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4B" w:rsidRDefault="002C324B" w:rsidP="002C324B">
      <w:pPr>
        <w:ind w:right="1894"/>
        <w:jc w:val="center"/>
        <w:rPr>
          <w:rFonts w:ascii="Verdana" w:hAnsi="Verdana" w:cs="Verdana"/>
          <w:b/>
          <w:bCs/>
          <w:spacing w:val="-8"/>
          <w:sz w:val="21"/>
          <w:szCs w:val="21"/>
          <w:lang w:val="es-ES" w:eastAsia="es-ES"/>
        </w:rPr>
      </w:pPr>
      <w:r>
        <w:rPr>
          <w:rFonts w:ascii="Tahoma" w:hAnsi="Tahoma" w:cs="Tahoma"/>
          <w:b/>
          <w:bCs/>
          <w:spacing w:val="-4"/>
          <w:sz w:val="19"/>
          <w:szCs w:val="19"/>
          <w:lang w:val="es-ES" w:eastAsia="es-ES"/>
        </w:rPr>
        <w:t xml:space="preserve">MINISTERIO DE </w:t>
      </w:r>
    </w:p>
    <w:p w:rsidR="002C324B" w:rsidRDefault="002C324B" w:rsidP="002C324B">
      <w:pPr>
        <w:pStyle w:val="Style1"/>
        <w:kinsoku w:val="0"/>
        <w:autoSpaceDE/>
        <w:autoSpaceDN/>
        <w:adjustRightInd/>
        <w:spacing w:before="468" w:line="199" w:lineRule="auto"/>
        <w:ind w:left="2232"/>
        <w:rPr>
          <w:rFonts w:ascii="Verdana" w:hAnsi="Verdana" w:cs="Verdana"/>
          <w:b/>
          <w:bCs/>
          <w:spacing w:val="-8"/>
          <w:sz w:val="21"/>
          <w:szCs w:val="21"/>
          <w:lang w:val="es-ES" w:eastAsia="es-ES"/>
        </w:rPr>
      </w:pPr>
      <w:r>
        <w:rPr>
          <w:rFonts w:ascii="Verdana" w:hAnsi="Verdana" w:cs="Verdana"/>
          <w:b/>
          <w:bCs/>
          <w:spacing w:val="-8"/>
          <w:sz w:val="21"/>
          <w:szCs w:val="21"/>
          <w:lang w:val="es-ES" w:eastAsia="es-ES"/>
        </w:rPr>
        <w:t>RESOLUCION TAT-No.1494-06</w:t>
      </w:r>
    </w:p>
    <w:p w:rsidR="002C324B" w:rsidRPr="00D1577F" w:rsidRDefault="002C324B" w:rsidP="002C324B">
      <w:pPr>
        <w:pStyle w:val="Style1"/>
        <w:kinsoku w:val="0"/>
        <w:autoSpaceDE/>
        <w:autoSpaceDN/>
        <w:adjustRightInd/>
        <w:spacing w:before="504"/>
        <w:ind w:left="72" w:right="-57"/>
        <w:jc w:val="both"/>
        <w:rPr>
          <w:rFonts w:ascii="Tahoma" w:hAnsi="Tahoma" w:cs="Tahoma"/>
          <w:bCs/>
          <w:spacing w:val="6"/>
          <w:w w:val="95"/>
          <w:sz w:val="20"/>
          <w:szCs w:val="20"/>
          <w:lang w:val="es-ES" w:eastAsia="es-ES"/>
        </w:rPr>
      </w:pPr>
      <w:r w:rsidRPr="00D1577F">
        <w:rPr>
          <w:rFonts w:ascii="Verdana" w:hAnsi="Verdana" w:cs="Verdana"/>
          <w:bCs/>
          <w:spacing w:val="7"/>
          <w:sz w:val="21"/>
          <w:szCs w:val="21"/>
          <w:lang w:val="es-ES" w:eastAsia="es-ES"/>
        </w:rPr>
        <w:t xml:space="preserve">TRIBUNAL ADMINISTRATIVO DE TRANSPORTE. </w:t>
      </w:r>
      <w:r w:rsidRPr="00D1577F">
        <w:rPr>
          <w:rFonts w:ascii="Tahoma" w:hAnsi="Tahoma" w:cs="Tahoma"/>
          <w:bCs/>
          <w:spacing w:val="7"/>
          <w:w w:val="95"/>
          <w:sz w:val="20"/>
          <w:szCs w:val="20"/>
          <w:lang w:val="es-ES" w:eastAsia="es-ES"/>
        </w:rPr>
        <w:t xml:space="preserve">San José, a las </w:t>
      </w:r>
      <w:r w:rsidRPr="00D1577F">
        <w:rPr>
          <w:rFonts w:ascii="Tahoma" w:hAnsi="Tahoma" w:cs="Tahoma"/>
          <w:bCs/>
          <w:spacing w:val="6"/>
          <w:w w:val="95"/>
          <w:sz w:val="20"/>
          <w:szCs w:val="20"/>
          <w:lang w:val="es-ES" w:eastAsia="es-ES"/>
        </w:rPr>
        <w:t>catorce horas cincuenta minutos del dieciséis de junio de dos mil seis.</w:t>
      </w:r>
    </w:p>
    <w:p w:rsidR="002C324B" w:rsidRPr="00D1577F" w:rsidRDefault="002C324B" w:rsidP="002C324B">
      <w:pPr>
        <w:pStyle w:val="Style1"/>
        <w:kinsoku w:val="0"/>
        <w:autoSpaceDE/>
        <w:autoSpaceDN/>
        <w:adjustRightInd/>
        <w:spacing w:before="216"/>
        <w:ind w:left="72" w:right="-57"/>
        <w:jc w:val="both"/>
        <w:rPr>
          <w:rFonts w:ascii="Verdana" w:hAnsi="Verdana" w:cs="Verdana"/>
          <w:bCs/>
          <w:sz w:val="21"/>
          <w:szCs w:val="21"/>
          <w:lang w:val="es-ES" w:eastAsia="es-ES"/>
        </w:rPr>
      </w:pPr>
      <w:r w:rsidRPr="00D1577F">
        <w:rPr>
          <w:rFonts w:ascii="Tahoma" w:hAnsi="Tahoma" w:cs="Tahoma"/>
          <w:bCs/>
          <w:spacing w:val="-4"/>
          <w:w w:val="95"/>
          <w:sz w:val="20"/>
          <w:szCs w:val="20"/>
          <w:lang w:val="es-ES" w:eastAsia="es-ES"/>
        </w:rPr>
        <w:t xml:space="preserve">Se conoce </w:t>
      </w:r>
      <w:r w:rsidRPr="00D1577F">
        <w:rPr>
          <w:rFonts w:ascii="Tahoma" w:hAnsi="Tahoma" w:cs="Tahoma"/>
          <w:bCs/>
          <w:spacing w:val="-4"/>
          <w:sz w:val="19"/>
          <w:szCs w:val="19"/>
          <w:lang w:val="es-ES" w:eastAsia="es-ES"/>
        </w:rPr>
        <w:t xml:space="preserve">RECURSO </w:t>
      </w:r>
      <w:r w:rsidRPr="00D1577F">
        <w:rPr>
          <w:rFonts w:ascii="Tahoma" w:hAnsi="Tahoma" w:cs="Tahoma"/>
          <w:bCs/>
          <w:spacing w:val="-4"/>
          <w:sz w:val="18"/>
          <w:szCs w:val="18"/>
          <w:lang w:val="es-ES" w:eastAsia="es-ES"/>
        </w:rPr>
        <w:t xml:space="preserve">DE APELACIÓN Y NULIDAD </w:t>
      </w:r>
      <w:r w:rsidRPr="00D1577F">
        <w:rPr>
          <w:rFonts w:ascii="Tahoma" w:hAnsi="Tahoma" w:cs="Tahoma"/>
          <w:bCs/>
          <w:spacing w:val="-4"/>
          <w:sz w:val="19"/>
          <w:szCs w:val="19"/>
          <w:lang w:val="es-ES" w:eastAsia="es-ES"/>
        </w:rPr>
        <w:t xml:space="preserve">CONCOMITANTE </w:t>
      </w:r>
      <w:r w:rsidRPr="00D1577F">
        <w:rPr>
          <w:rFonts w:ascii="Tahoma" w:hAnsi="Tahoma" w:cs="Tahoma"/>
          <w:bCs/>
          <w:spacing w:val="-4"/>
          <w:w w:val="95"/>
          <w:sz w:val="20"/>
          <w:szCs w:val="20"/>
          <w:lang w:val="es-ES" w:eastAsia="es-ES"/>
        </w:rPr>
        <w:t xml:space="preserve">interpuesto por el </w:t>
      </w:r>
      <w:r w:rsidRPr="00D1577F">
        <w:rPr>
          <w:rFonts w:ascii="Tahoma" w:hAnsi="Tahoma" w:cs="Tahoma"/>
          <w:bCs/>
          <w:spacing w:val="2"/>
          <w:w w:val="95"/>
          <w:sz w:val="20"/>
          <w:szCs w:val="20"/>
          <w:lang w:val="es-ES" w:eastAsia="es-ES"/>
        </w:rPr>
        <w:t xml:space="preserve">señor </w:t>
      </w:r>
      <w:r w:rsidR="00D1577F" w:rsidRPr="00D1577F">
        <w:rPr>
          <w:rFonts w:ascii="Tahoma" w:hAnsi="Tahoma" w:cs="Tahoma"/>
          <w:bCs/>
          <w:spacing w:val="2"/>
          <w:w w:val="95"/>
          <w:sz w:val="20"/>
          <w:szCs w:val="20"/>
          <w:lang w:val="es-ES" w:eastAsia="es-ES"/>
        </w:rPr>
        <w:t>L</w:t>
      </w:r>
      <w:r w:rsidRPr="00D1577F">
        <w:rPr>
          <w:rFonts w:ascii="Tahoma" w:hAnsi="Tahoma" w:cs="Tahoma"/>
          <w:bCs/>
          <w:spacing w:val="2"/>
          <w:w w:val="95"/>
          <w:sz w:val="20"/>
          <w:szCs w:val="20"/>
          <w:lang w:val="es-ES" w:eastAsia="es-ES"/>
        </w:rPr>
        <w:t xml:space="preserve">GLR, cédula de identidad </w:t>
      </w:r>
      <w:proofErr w:type="gramStart"/>
      <w:r w:rsidRPr="00D1577F">
        <w:rPr>
          <w:rFonts w:ascii="Tahoma" w:hAnsi="Tahoma" w:cs="Tahoma"/>
          <w:bCs/>
          <w:spacing w:val="2"/>
          <w:w w:val="95"/>
          <w:sz w:val="20"/>
          <w:szCs w:val="20"/>
          <w:lang w:val="es-ES" w:eastAsia="es-ES"/>
        </w:rPr>
        <w:t>número …</w:t>
      </w:r>
      <w:proofErr w:type="gramEnd"/>
      <w:r w:rsidRPr="00D1577F">
        <w:rPr>
          <w:rFonts w:ascii="Tahoma" w:hAnsi="Tahoma" w:cs="Tahoma"/>
          <w:bCs/>
          <w:spacing w:val="6"/>
          <w:w w:val="95"/>
          <w:sz w:val="20"/>
          <w:szCs w:val="20"/>
          <w:lang w:val="es-ES" w:eastAsia="es-ES"/>
        </w:rPr>
        <w:t xml:space="preserve">, contra el </w:t>
      </w:r>
      <w:proofErr w:type="spellStart"/>
      <w:r w:rsidRPr="00D1577F">
        <w:rPr>
          <w:rFonts w:ascii="Tahoma" w:hAnsi="Tahoma" w:cs="Tahoma"/>
          <w:bCs/>
          <w:spacing w:val="6"/>
          <w:w w:val="95"/>
          <w:sz w:val="20"/>
          <w:szCs w:val="20"/>
          <w:lang w:val="es-ES" w:eastAsia="es-ES"/>
        </w:rPr>
        <w:t>articulo</w:t>
      </w:r>
      <w:proofErr w:type="spellEnd"/>
      <w:r w:rsidRPr="00D1577F">
        <w:rPr>
          <w:rFonts w:ascii="Tahoma" w:hAnsi="Tahoma" w:cs="Tahoma"/>
          <w:bCs/>
          <w:spacing w:val="6"/>
          <w:w w:val="95"/>
          <w:sz w:val="20"/>
          <w:szCs w:val="20"/>
          <w:lang w:val="es-ES" w:eastAsia="es-ES"/>
        </w:rPr>
        <w:t xml:space="preserve"> 6.18 de la Sesión Ordinaria 40-2005 celebrada el 02 </w:t>
      </w:r>
      <w:r w:rsidRPr="00D1577F">
        <w:rPr>
          <w:rFonts w:ascii="Tahoma" w:hAnsi="Tahoma" w:cs="Tahoma"/>
          <w:bCs/>
          <w:spacing w:val="2"/>
          <w:w w:val="95"/>
          <w:sz w:val="20"/>
          <w:szCs w:val="20"/>
          <w:lang w:val="es-ES" w:eastAsia="es-ES"/>
        </w:rPr>
        <w:t xml:space="preserve">de junio de 2005 por la Junta Directiva del Consejo de Transporte Público y </w:t>
      </w:r>
      <w:r w:rsidRPr="00D1577F">
        <w:rPr>
          <w:rFonts w:ascii="Tahoma" w:hAnsi="Tahoma" w:cs="Tahoma"/>
          <w:bCs/>
          <w:w w:val="95"/>
          <w:sz w:val="20"/>
          <w:szCs w:val="20"/>
          <w:lang w:val="es-ES" w:eastAsia="es-ES"/>
        </w:rPr>
        <w:t xml:space="preserve">tramitado en este Despacho bajo </w:t>
      </w:r>
      <w:r w:rsidRPr="00D1577F">
        <w:rPr>
          <w:rFonts w:ascii="Verdana" w:hAnsi="Verdana" w:cs="Verdana"/>
          <w:bCs/>
          <w:sz w:val="21"/>
          <w:szCs w:val="21"/>
          <w:lang w:val="es-ES" w:eastAsia="es-ES"/>
        </w:rPr>
        <w:t>Expediente Administrativo No. TAT</w:t>
      </w:r>
      <w:r w:rsidRPr="00D1577F">
        <w:rPr>
          <w:rFonts w:ascii="Verdana" w:hAnsi="Verdana" w:cs="Verdana"/>
          <w:bCs/>
          <w:sz w:val="21"/>
          <w:szCs w:val="21"/>
          <w:lang w:val="es-ES" w:eastAsia="es-ES"/>
        </w:rPr>
        <w:softHyphen/>
        <w:t>013-06.</w:t>
      </w:r>
    </w:p>
    <w:p w:rsidR="002C324B" w:rsidRPr="00D1577F" w:rsidRDefault="002C324B" w:rsidP="002C324B">
      <w:pPr>
        <w:pStyle w:val="Style1"/>
        <w:kinsoku w:val="0"/>
        <w:autoSpaceDE/>
        <w:autoSpaceDN/>
        <w:adjustRightInd/>
        <w:spacing w:before="216"/>
        <w:ind w:left="72" w:right="-57"/>
        <w:jc w:val="both"/>
        <w:rPr>
          <w:rFonts w:ascii="Verdana" w:hAnsi="Verdana" w:cs="Verdana"/>
          <w:bCs/>
          <w:sz w:val="21"/>
          <w:szCs w:val="21"/>
          <w:lang w:val="es-ES" w:eastAsia="es-ES"/>
        </w:rPr>
      </w:pPr>
    </w:p>
    <w:p w:rsidR="002C324B" w:rsidRDefault="002C324B" w:rsidP="002C324B">
      <w:pPr>
        <w:pStyle w:val="Style1"/>
        <w:kinsoku w:val="0"/>
        <w:autoSpaceDE/>
        <w:autoSpaceDN/>
        <w:adjustRightInd/>
        <w:spacing w:line="189" w:lineRule="auto"/>
        <w:ind w:left="3168"/>
        <w:rPr>
          <w:rFonts w:ascii="Verdana" w:hAnsi="Verdana" w:cs="Verdana"/>
          <w:b/>
          <w:bCs/>
          <w:sz w:val="21"/>
          <w:szCs w:val="21"/>
          <w:lang w:val="es-ES" w:eastAsia="es-ES"/>
        </w:rPr>
      </w:pPr>
      <w:r>
        <w:rPr>
          <w:rFonts w:ascii="Verdana" w:hAnsi="Verdana" w:cs="Verdana"/>
          <w:b/>
          <w:bCs/>
          <w:sz w:val="21"/>
          <w:szCs w:val="21"/>
          <w:lang w:val="es-ES" w:eastAsia="es-ES"/>
        </w:rPr>
        <w:t>RESULTANDO:</w:t>
      </w:r>
    </w:p>
    <w:p w:rsidR="00D1577F" w:rsidRDefault="00D1577F" w:rsidP="002C324B">
      <w:pPr>
        <w:pStyle w:val="Style1"/>
        <w:kinsoku w:val="0"/>
        <w:autoSpaceDE/>
        <w:autoSpaceDN/>
        <w:adjustRightInd/>
        <w:spacing w:line="189" w:lineRule="auto"/>
        <w:ind w:left="3168"/>
        <w:rPr>
          <w:rFonts w:ascii="Verdana" w:hAnsi="Verdana" w:cs="Verdana"/>
          <w:b/>
          <w:bCs/>
          <w:sz w:val="21"/>
          <w:szCs w:val="21"/>
          <w:lang w:val="es-ES" w:eastAsia="es-ES"/>
        </w:rPr>
      </w:pPr>
    </w:p>
    <w:p w:rsidR="002C324B" w:rsidRPr="00D1577F" w:rsidRDefault="002C324B" w:rsidP="002C324B">
      <w:pPr>
        <w:pStyle w:val="Style1"/>
        <w:kinsoku w:val="0"/>
        <w:autoSpaceDE/>
        <w:autoSpaceDN/>
        <w:adjustRightInd/>
        <w:ind w:left="72" w:right="-57"/>
        <w:jc w:val="both"/>
        <w:rPr>
          <w:rFonts w:ascii="Tahoma" w:hAnsi="Tahoma" w:cs="Tahoma"/>
          <w:bCs/>
          <w:spacing w:val="2"/>
          <w:w w:val="95"/>
          <w:sz w:val="20"/>
          <w:szCs w:val="20"/>
          <w:lang w:val="es-ES" w:eastAsia="es-ES"/>
        </w:rPr>
      </w:pPr>
      <w:r w:rsidRPr="00D1577F">
        <w:rPr>
          <w:rFonts w:ascii="Verdana" w:hAnsi="Verdana" w:cs="Verdana"/>
          <w:bCs/>
          <w:spacing w:val="4"/>
          <w:sz w:val="21"/>
          <w:szCs w:val="21"/>
          <w:lang w:val="es-ES" w:eastAsia="es-ES"/>
        </w:rPr>
        <w:t xml:space="preserve">PRIMERO: : </w:t>
      </w:r>
      <w:r w:rsidRPr="00D1577F">
        <w:rPr>
          <w:rFonts w:ascii="Tahoma" w:hAnsi="Tahoma" w:cs="Tahoma"/>
          <w:bCs/>
          <w:spacing w:val="4"/>
          <w:w w:val="95"/>
          <w:sz w:val="20"/>
          <w:szCs w:val="20"/>
          <w:lang w:val="es-ES" w:eastAsia="es-ES"/>
        </w:rPr>
        <w:t xml:space="preserve">Que mediante artículo 6.18 de </w:t>
      </w:r>
      <w:r w:rsidRPr="00D1577F">
        <w:rPr>
          <w:rFonts w:ascii="Arial" w:hAnsi="Arial" w:cs="Arial"/>
          <w:bCs/>
          <w:spacing w:val="4"/>
          <w:sz w:val="23"/>
          <w:szCs w:val="23"/>
          <w:lang w:val="es-ES" w:eastAsia="es-ES"/>
        </w:rPr>
        <w:t xml:space="preserve">la </w:t>
      </w:r>
      <w:r w:rsidRPr="00D1577F">
        <w:rPr>
          <w:rFonts w:ascii="Tahoma" w:hAnsi="Tahoma" w:cs="Tahoma"/>
          <w:bCs/>
          <w:spacing w:val="4"/>
          <w:w w:val="95"/>
          <w:sz w:val="20"/>
          <w:szCs w:val="20"/>
          <w:lang w:val="es-ES" w:eastAsia="es-ES"/>
        </w:rPr>
        <w:t xml:space="preserve">Sesión Ordinaria 40-2005 </w:t>
      </w:r>
      <w:r w:rsidRPr="00D1577F">
        <w:rPr>
          <w:rFonts w:ascii="Tahoma" w:hAnsi="Tahoma" w:cs="Tahoma"/>
          <w:bCs/>
          <w:spacing w:val="15"/>
          <w:w w:val="95"/>
          <w:sz w:val="20"/>
          <w:szCs w:val="20"/>
          <w:lang w:val="es-ES" w:eastAsia="es-ES"/>
        </w:rPr>
        <w:t xml:space="preserve">celebrada el 02 de junio de 2005 La Junta Directiva del Consejo de </w:t>
      </w:r>
      <w:r w:rsidRPr="00D1577F">
        <w:rPr>
          <w:rFonts w:ascii="Tahoma" w:hAnsi="Tahoma" w:cs="Tahoma"/>
          <w:bCs/>
          <w:spacing w:val="14"/>
          <w:w w:val="95"/>
          <w:sz w:val="20"/>
          <w:szCs w:val="20"/>
          <w:lang w:val="es-ES" w:eastAsia="es-ES"/>
        </w:rPr>
        <w:t xml:space="preserve">Transporte Público, acuerda lo siguiente: ( Ver folios de 34 a 40 del </w:t>
      </w:r>
      <w:r w:rsidRPr="00D1577F">
        <w:rPr>
          <w:rFonts w:ascii="Tahoma" w:hAnsi="Tahoma" w:cs="Tahoma"/>
          <w:bCs/>
          <w:spacing w:val="2"/>
          <w:w w:val="95"/>
          <w:sz w:val="20"/>
          <w:szCs w:val="20"/>
          <w:lang w:val="es-ES" w:eastAsia="es-ES"/>
        </w:rPr>
        <w:t>expediente administrativo)</w:t>
      </w:r>
    </w:p>
    <w:p w:rsidR="002C324B" w:rsidRPr="00D1577F" w:rsidRDefault="002C324B" w:rsidP="002C324B">
      <w:pPr>
        <w:pStyle w:val="Style1"/>
        <w:kinsoku w:val="0"/>
        <w:autoSpaceDE/>
        <w:autoSpaceDN/>
        <w:adjustRightInd/>
        <w:ind w:left="72" w:right="-57"/>
        <w:jc w:val="both"/>
        <w:rPr>
          <w:rFonts w:ascii="Tahoma" w:hAnsi="Tahoma" w:cs="Tahoma"/>
          <w:bCs/>
          <w:spacing w:val="2"/>
          <w:w w:val="95"/>
          <w:sz w:val="20"/>
          <w:szCs w:val="20"/>
          <w:lang w:val="es-ES" w:eastAsia="es-ES"/>
        </w:rPr>
      </w:pPr>
    </w:p>
    <w:p w:rsidR="002C324B" w:rsidRPr="00D1577F" w:rsidRDefault="002C324B" w:rsidP="002C324B">
      <w:pPr>
        <w:pStyle w:val="Style1"/>
        <w:kinsoku w:val="0"/>
        <w:autoSpaceDE/>
        <w:autoSpaceDN/>
        <w:adjustRightInd/>
        <w:ind w:left="851" w:right="851"/>
        <w:jc w:val="both"/>
        <w:rPr>
          <w:rFonts w:ascii="Arial" w:hAnsi="Arial" w:cs="Arial"/>
          <w:bCs/>
          <w:i/>
          <w:iCs/>
          <w:spacing w:val="1"/>
          <w:sz w:val="19"/>
          <w:szCs w:val="19"/>
          <w:lang w:val="es-ES" w:eastAsia="es-ES"/>
        </w:rPr>
      </w:pPr>
      <w:r>
        <w:rPr>
          <w:rFonts w:ascii="Verdana" w:hAnsi="Verdana" w:cs="Verdana"/>
          <w:b/>
          <w:bCs/>
          <w:i/>
          <w:iCs/>
          <w:sz w:val="18"/>
          <w:szCs w:val="18"/>
          <w:lang w:val="es-ES" w:eastAsia="es-ES"/>
        </w:rPr>
        <w:t>"ARTICULO 6.18.</w:t>
      </w:r>
      <w:r>
        <w:rPr>
          <w:rFonts w:ascii="Arial" w:hAnsi="Arial" w:cs="Arial"/>
          <w:b/>
          <w:bCs/>
          <w:i/>
          <w:iCs/>
          <w:sz w:val="19"/>
          <w:szCs w:val="19"/>
          <w:lang w:val="es-ES" w:eastAsia="es-ES"/>
        </w:rPr>
        <w:t xml:space="preserve">- </w:t>
      </w:r>
      <w:r w:rsidRPr="00D1577F">
        <w:rPr>
          <w:rFonts w:ascii="Arial" w:hAnsi="Arial" w:cs="Arial"/>
          <w:bCs/>
          <w:i/>
          <w:iCs/>
          <w:sz w:val="19"/>
          <w:szCs w:val="19"/>
          <w:lang w:val="es-ES" w:eastAsia="es-ES"/>
        </w:rPr>
        <w:t xml:space="preserve">Se conoce oficio </w:t>
      </w:r>
      <w:r w:rsidRPr="00D1577F">
        <w:rPr>
          <w:rFonts w:ascii="Verdana" w:hAnsi="Verdana" w:cs="Verdana"/>
          <w:bCs/>
          <w:i/>
          <w:iCs/>
          <w:sz w:val="18"/>
          <w:szCs w:val="18"/>
          <w:lang w:val="es-ES" w:eastAsia="es-ES"/>
        </w:rPr>
        <w:t>DING</w:t>
      </w:r>
      <w:r w:rsidRPr="00D1577F">
        <w:rPr>
          <w:rFonts w:ascii="Arial" w:hAnsi="Arial" w:cs="Arial"/>
          <w:bCs/>
          <w:i/>
          <w:iCs/>
          <w:sz w:val="19"/>
          <w:szCs w:val="19"/>
          <w:lang w:val="es-ES" w:eastAsia="es-ES"/>
        </w:rPr>
        <w:t>-</w:t>
      </w:r>
      <w:r w:rsidRPr="00D1577F">
        <w:rPr>
          <w:rFonts w:ascii="Verdana" w:hAnsi="Verdana" w:cs="Verdana"/>
          <w:bCs/>
          <w:i/>
          <w:iCs/>
          <w:sz w:val="18"/>
          <w:szCs w:val="18"/>
          <w:lang w:val="es-ES" w:eastAsia="es-ES"/>
        </w:rPr>
        <w:t>04</w:t>
      </w:r>
      <w:r w:rsidRPr="00D1577F">
        <w:rPr>
          <w:rFonts w:ascii="Arial" w:hAnsi="Arial" w:cs="Arial"/>
          <w:bCs/>
          <w:i/>
          <w:iCs/>
          <w:sz w:val="19"/>
          <w:szCs w:val="19"/>
          <w:lang w:val="es-ES" w:eastAsia="es-ES"/>
        </w:rPr>
        <w:t>-</w:t>
      </w:r>
      <w:r w:rsidRPr="00D1577F">
        <w:rPr>
          <w:rFonts w:ascii="Verdana" w:hAnsi="Verdana" w:cs="Verdana"/>
          <w:bCs/>
          <w:i/>
          <w:iCs/>
          <w:sz w:val="18"/>
          <w:szCs w:val="18"/>
          <w:lang w:val="es-ES" w:eastAsia="es-ES"/>
        </w:rPr>
        <w:t xml:space="preserve">1247 </w:t>
      </w:r>
      <w:r w:rsidRPr="00D1577F">
        <w:rPr>
          <w:rFonts w:ascii="Arial" w:hAnsi="Arial" w:cs="Arial"/>
          <w:bCs/>
          <w:i/>
          <w:iCs/>
          <w:sz w:val="19"/>
          <w:szCs w:val="19"/>
          <w:lang w:val="es-ES" w:eastAsia="es-ES"/>
        </w:rPr>
        <w:t xml:space="preserve">de Ingeniería de </w:t>
      </w:r>
      <w:r w:rsidRPr="00D1577F">
        <w:rPr>
          <w:rFonts w:ascii="Arial" w:hAnsi="Arial" w:cs="Arial"/>
          <w:bCs/>
          <w:i/>
          <w:iCs/>
          <w:spacing w:val="-2"/>
          <w:sz w:val="19"/>
          <w:szCs w:val="19"/>
          <w:lang w:val="es-ES" w:eastAsia="es-ES"/>
        </w:rPr>
        <w:t xml:space="preserve">Transportes de fecha 18 de noviembre del </w:t>
      </w:r>
      <w:r w:rsidRPr="00D1577F">
        <w:rPr>
          <w:rFonts w:ascii="Arial" w:hAnsi="Arial" w:cs="Arial"/>
          <w:bCs/>
          <w:i/>
          <w:iCs/>
          <w:spacing w:val="-2"/>
          <w:sz w:val="20"/>
          <w:szCs w:val="20"/>
          <w:lang w:val="es-ES" w:eastAsia="es-ES"/>
        </w:rPr>
        <w:t xml:space="preserve">2004, referente </w:t>
      </w:r>
      <w:r w:rsidRPr="00D1577F">
        <w:rPr>
          <w:rFonts w:ascii="Arial" w:hAnsi="Arial" w:cs="Arial"/>
          <w:bCs/>
          <w:i/>
          <w:iCs/>
          <w:spacing w:val="-2"/>
          <w:sz w:val="19"/>
          <w:szCs w:val="19"/>
          <w:lang w:val="es-ES" w:eastAsia="es-ES"/>
        </w:rPr>
        <w:t xml:space="preserve">a solicitud del </w:t>
      </w:r>
      <w:r w:rsidRPr="00D1577F">
        <w:rPr>
          <w:rFonts w:ascii="Arial" w:hAnsi="Arial" w:cs="Arial"/>
          <w:bCs/>
          <w:i/>
          <w:iCs/>
          <w:spacing w:val="1"/>
          <w:sz w:val="19"/>
          <w:szCs w:val="19"/>
          <w:lang w:val="es-ES" w:eastAsia="es-ES"/>
        </w:rPr>
        <w:t xml:space="preserve">señor Rafael A Rodríguez Castro, permisionario </w:t>
      </w:r>
      <w:r w:rsidRPr="00D1577F">
        <w:rPr>
          <w:rFonts w:ascii="Arial" w:hAnsi="Arial" w:cs="Arial"/>
          <w:bCs/>
          <w:i/>
          <w:iCs/>
          <w:spacing w:val="1"/>
          <w:sz w:val="20"/>
          <w:szCs w:val="20"/>
          <w:lang w:val="es-ES" w:eastAsia="es-ES"/>
        </w:rPr>
        <w:t xml:space="preserve">de la ruta </w:t>
      </w:r>
      <w:r w:rsidRPr="00D1577F">
        <w:rPr>
          <w:rFonts w:ascii="Arial" w:hAnsi="Arial" w:cs="Arial"/>
          <w:bCs/>
          <w:i/>
          <w:iCs/>
          <w:spacing w:val="1"/>
          <w:sz w:val="19"/>
          <w:szCs w:val="19"/>
          <w:lang w:val="es-ES" w:eastAsia="es-ES"/>
        </w:rPr>
        <w:t xml:space="preserve">631 descrita </w:t>
      </w:r>
      <w:r w:rsidRPr="00D1577F">
        <w:rPr>
          <w:rFonts w:ascii="Arial" w:hAnsi="Arial" w:cs="Arial"/>
          <w:bCs/>
          <w:i/>
          <w:iCs/>
          <w:spacing w:val="3"/>
          <w:sz w:val="19"/>
          <w:szCs w:val="19"/>
          <w:lang w:val="es-ES" w:eastAsia="es-ES"/>
        </w:rPr>
        <w:t xml:space="preserve">como Río Negro Cubano (sic) Paquera, para crear un servicio directo </w:t>
      </w:r>
      <w:r w:rsidRPr="00D1577F">
        <w:rPr>
          <w:rFonts w:ascii="Arial" w:hAnsi="Arial" w:cs="Arial"/>
          <w:bCs/>
          <w:i/>
          <w:iCs/>
          <w:spacing w:val="1"/>
          <w:sz w:val="19"/>
          <w:szCs w:val="19"/>
          <w:lang w:val="es-ES" w:eastAsia="es-ES"/>
        </w:rPr>
        <w:t xml:space="preserve">entre </w:t>
      </w:r>
      <w:proofErr w:type="spellStart"/>
      <w:r w:rsidRPr="00D1577F">
        <w:rPr>
          <w:rFonts w:ascii="Arial" w:hAnsi="Arial" w:cs="Arial"/>
          <w:bCs/>
          <w:i/>
          <w:iCs/>
          <w:spacing w:val="1"/>
          <w:sz w:val="19"/>
          <w:szCs w:val="19"/>
          <w:lang w:val="es-ES" w:eastAsia="es-ES"/>
        </w:rPr>
        <w:t>Nontezuma</w:t>
      </w:r>
      <w:proofErr w:type="spellEnd"/>
      <w:r w:rsidRPr="00D1577F">
        <w:rPr>
          <w:rFonts w:ascii="Arial" w:hAnsi="Arial" w:cs="Arial"/>
          <w:bCs/>
          <w:i/>
          <w:iCs/>
          <w:spacing w:val="1"/>
          <w:sz w:val="19"/>
          <w:szCs w:val="19"/>
          <w:lang w:val="es-ES" w:eastAsia="es-ES"/>
        </w:rPr>
        <w:t xml:space="preserve"> (sic) y San José.</w:t>
      </w:r>
    </w:p>
    <w:p w:rsidR="002C324B" w:rsidRDefault="002C324B" w:rsidP="002C324B">
      <w:pPr>
        <w:pStyle w:val="Style1"/>
        <w:kinsoku w:val="0"/>
        <w:autoSpaceDE/>
        <w:autoSpaceDN/>
        <w:adjustRightInd/>
        <w:ind w:left="851" w:right="851"/>
        <w:jc w:val="both"/>
        <w:rPr>
          <w:rFonts w:ascii="Arial" w:hAnsi="Arial" w:cs="Arial"/>
          <w:b/>
          <w:bCs/>
          <w:i/>
          <w:iCs/>
          <w:spacing w:val="1"/>
          <w:sz w:val="19"/>
          <w:szCs w:val="19"/>
          <w:lang w:val="es-ES" w:eastAsia="es-ES"/>
        </w:rPr>
      </w:pPr>
    </w:p>
    <w:p w:rsidR="002C324B" w:rsidRDefault="002C324B" w:rsidP="002C324B">
      <w:pPr>
        <w:pStyle w:val="Style1"/>
        <w:kinsoku w:val="0"/>
        <w:autoSpaceDE/>
        <w:autoSpaceDN/>
        <w:adjustRightInd/>
        <w:spacing w:line="211" w:lineRule="auto"/>
        <w:ind w:left="851" w:right="851"/>
        <w:jc w:val="both"/>
        <w:rPr>
          <w:rFonts w:ascii="Verdana" w:hAnsi="Verdana" w:cs="Verdana"/>
          <w:b/>
          <w:bCs/>
          <w:i/>
          <w:iCs/>
          <w:sz w:val="18"/>
          <w:szCs w:val="18"/>
          <w:lang w:val="es-ES" w:eastAsia="es-ES"/>
        </w:rPr>
      </w:pPr>
      <w:r>
        <w:rPr>
          <w:rFonts w:ascii="Verdana" w:hAnsi="Verdana" w:cs="Verdana"/>
          <w:b/>
          <w:bCs/>
          <w:i/>
          <w:iCs/>
          <w:sz w:val="18"/>
          <w:szCs w:val="18"/>
          <w:lang w:val="es-ES" w:eastAsia="es-ES"/>
        </w:rPr>
        <w:t>CONSIDERANDO</w:t>
      </w:r>
    </w:p>
    <w:p w:rsidR="002C324B" w:rsidRPr="00D1577F" w:rsidRDefault="002C324B" w:rsidP="002C324B">
      <w:pPr>
        <w:pStyle w:val="Style1"/>
        <w:kinsoku w:val="0"/>
        <w:autoSpaceDE/>
        <w:autoSpaceDN/>
        <w:adjustRightInd/>
        <w:ind w:left="851" w:right="851"/>
        <w:jc w:val="both"/>
        <w:rPr>
          <w:rFonts w:ascii="Arial" w:hAnsi="Arial" w:cs="Arial"/>
          <w:bCs/>
          <w:i/>
          <w:iCs/>
          <w:sz w:val="19"/>
          <w:szCs w:val="19"/>
          <w:lang w:val="es-ES" w:eastAsia="es-ES"/>
        </w:rPr>
      </w:pPr>
      <w:r w:rsidRPr="00D1577F">
        <w:rPr>
          <w:rFonts w:ascii="Arial" w:hAnsi="Arial" w:cs="Arial"/>
          <w:bCs/>
          <w:i/>
          <w:iCs/>
          <w:sz w:val="19"/>
          <w:szCs w:val="19"/>
          <w:lang w:val="es-ES" w:eastAsia="es-ES"/>
        </w:rPr>
        <w:t>1.- Esta Junta Directiva conoce el informe en los siguientes términos:</w:t>
      </w:r>
    </w:p>
    <w:p w:rsidR="002C324B" w:rsidRPr="00D1577F" w:rsidRDefault="002C324B" w:rsidP="002C324B">
      <w:pPr>
        <w:pStyle w:val="Style1"/>
        <w:kinsoku w:val="0"/>
        <w:autoSpaceDE/>
        <w:autoSpaceDN/>
        <w:adjustRightInd/>
        <w:ind w:left="851" w:right="851" w:firstLine="648"/>
        <w:jc w:val="both"/>
        <w:rPr>
          <w:rFonts w:ascii="Verdana" w:hAnsi="Verdana" w:cs="Verdana"/>
          <w:i/>
          <w:iCs/>
          <w:spacing w:val="116"/>
          <w:w w:val="105"/>
          <w:sz w:val="18"/>
          <w:szCs w:val="18"/>
          <w:lang w:val="es-ES" w:eastAsia="es-ES"/>
        </w:rPr>
      </w:pPr>
      <w:r w:rsidRPr="00D1577F">
        <w:rPr>
          <w:rFonts w:ascii="Arial" w:hAnsi="Arial" w:cs="Arial"/>
          <w:bCs/>
          <w:i/>
          <w:iCs/>
          <w:spacing w:val="5"/>
          <w:sz w:val="19"/>
          <w:szCs w:val="19"/>
          <w:lang w:val="es-ES" w:eastAsia="es-ES"/>
        </w:rPr>
        <w:t xml:space="preserve">Que este Departamento(sic) gestión </w:t>
      </w:r>
      <w:r w:rsidRPr="00D1577F">
        <w:rPr>
          <w:rFonts w:ascii="Arial" w:hAnsi="Arial" w:cs="Arial"/>
          <w:bCs/>
          <w:i/>
          <w:iCs/>
          <w:spacing w:val="5"/>
          <w:sz w:val="20"/>
          <w:szCs w:val="20"/>
          <w:lang w:val="es-ES" w:eastAsia="es-ES"/>
        </w:rPr>
        <w:t xml:space="preserve">presentada </w:t>
      </w:r>
      <w:r w:rsidRPr="00D1577F">
        <w:rPr>
          <w:rFonts w:ascii="Arial" w:hAnsi="Arial" w:cs="Arial"/>
          <w:bCs/>
          <w:i/>
          <w:iCs/>
          <w:spacing w:val="5"/>
          <w:sz w:val="19"/>
          <w:szCs w:val="19"/>
          <w:lang w:val="es-ES" w:eastAsia="es-ES"/>
        </w:rPr>
        <w:t xml:space="preserve">por el señor </w:t>
      </w:r>
      <w:proofErr w:type="spellStart"/>
      <w:r w:rsidRPr="00D1577F">
        <w:rPr>
          <w:rFonts w:ascii="Arial" w:hAnsi="Arial" w:cs="Arial"/>
          <w:bCs/>
          <w:i/>
          <w:iCs/>
          <w:spacing w:val="-1"/>
          <w:sz w:val="19"/>
          <w:szCs w:val="19"/>
          <w:lang w:val="es-ES" w:eastAsia="es-ES"/>
        </w:rPr>
        <w:t>Rarc</w:t>
      </w:r>
      <w:proofErr w:type="spellEnd"/>
      <w:r w:rsidRPr="00D1577F">
        <w:rPr>
          <w:rFonts w:ascii="Arial" w:hAnsi="Arial" w:cs="Arial"/>
          <w:bCs/>
          <w:i/>
          <w:iCs/>
          <w:spacing w:val="-1"/>
          <w:sz w:val="19"/>
          <w:szCs w:val="19"/>
          <w:lang w:val="es-ES" w:eastAsia="es-ES"/>
        </w:rPr>
        <w:t xml:space="preserve">, permisionario de </w:t>
      </w:r>
      <w:r w:rsidRPr="00D1577F">
        <w:rPr>
          <w:rFonts w:ascii="Tahoma" w:hAnsi="Tahoma" w:cs="Tahoma"/>
          <w:bCs/>
          <w:spacing w:val="-1"/>
          <w:sz w:val="18"/>
          <w:szCs w:val="18"/>
          <w:lang w:val="es-ES" w:eastAsia="es-ES"/>
        </w:rPr>
        <w:t xml:space="preserve">la </w:t>
      </w:r>
      <w:r w:rsidRPr="00D1577F">
        <w:rPr>
          <w:rFonts w:ascii="Arial" w:hAnsi="Arial" w:cs="Arial"/>
          <w:bCs/>
          <w:i/>
          <w:iCs/>
          <w:spacing w:val="-1"/>
          <w:sz w:val="20"/>
          <w:szCs w:val="20"/>
          <w:lang w:val="es-ES" w:eastAsia="es-ES"/>
        </w:rPr>
        <w:t xml:space="preserve">ruta N° 631 </w:t>
      </w:r>
      <w:r w:rsidRPr="00D1577F">
        <w:rPr>
          <w:rFonts w:ascii="Arial" w:hAnsi="Arial" w:cs="Arial"/>
          <w:bCs/>
          <w:i/>
          <w:iCs/>
          <w:spacing w:val="-1"/>
          <w:sz w:val="19"/>
          <w:szCs w:val="19"/>
          <w:lang w:val="es-ES" w:eastAsia="es-ES"/>
        </w:rPr>
        <w:t xml:space="preserve">descrita </w:t>
      </w:r>
      <w:r w:rsidRPr="00D1577F">
        <w:rPr>
          <w:rFonts w:ascii="Arial" w:hAnsi="Arial" w:cs="Arial"/>
          <w:bCs/>
          <w:i/>
          <w:iCs/>
          <w:sz w:val="19"/>
          <w:szCs w:val="19"/>
          <w:lang w:val="es-ES" w:eastAsia="es-ES"/>
        </w:rPr>
        <w:t xml:space="preserve">como Río Negro - Cóbano - Paquera a entrar a </w:t>
      </w:r>
      <w:proofErr w:type="spellStart"/>
      <w:r w:rsidRPr="00D1577F">
        <w:rPr>
          <w:rFonts w:ascii="Arial" w:hAnsi="Arial" w:cs="Arial"/>
          <w:bCs/>
          <w:i/>
          <w:iCs/>
          <w:sz w:val="20"/>
          <w:szCs w:val="20"/>
          <w:lang w:val="es-ES" w:eastAsia="es-ES"/>
        </w:rPr>
        <w:t>Montezuma</w:t>
      </w:r>
      <w:proofErr w:type="spellEnd"/>
      <w:r w:rsidRPr="00D1577F">
        <w:rPr>
          <w:rFonts w:ascii="Arial" w:hAnsi="Arial" w:cs="Arial"/>
          <w:bCs/>
          <w:i/>
          <w:iCs/>
          <w:sz w:val="20"/>
          <w:szCs w:val="20"/>
          <w:lang w:val="es-ES" w:eastAsia="es-ES"/>
        </w:rPr>
        <w:t xml:space="preserve"> </w:t>
      </w:r>
      <w:r w:rsidRPr="00D1577F">
        <w:rPr>
          <w:rFonts w:ascii="Arial" w:hAnsi="Arial" w:cs="Arial"/>
          <w:bCs/>
          <w:i/>
          <w:iCs/>
          <w:sz w:val="19"/>
          <w:szCs w:val="19"/>
          <w:lang w:val="es-ES" w:eastAsia="es-ES"/>
        </w:rPr>
        <w:t xml:space="preserve">y viceversa, </w:t>
      </w:r>
      <w:r w:rsidRPr="00D1577F">
        <w:rPr>
          <w:rFonts w:ascii="Verdana" w:hAnsi="Verdana" w:cs="Verdana"/>
          <w:i/>
          <w:iCs/>
          <w:spacing w:val="4"/>
          <w:w w:val="105"/>
          <w:sz w:val="18"/>
          <w:szCs w:val="18"/>
          <w:lang w:val="es-ES" w:eastAsia="es-ES"/>
        </w:rPr>
        <w:t xml:space="preserve">bajo </w:t>
      </w:r>
      <w:r w:rsidRPr="00D1577F">
        <w:rPr>
          <w:rFonts w:ascii="Arial" w:hAnsi="Arial" w:cs="Arial"/>
          <w:bCs/>
          <w:i/>
          <w:iCs/>
          <w:spacing w:val="4"/>
          <w:sz w:val="19"/>
          <w:szCs w:val="19"/>
          <w:lang w:val="es-ES" w:eastAsia="es-ES"/>
        </w:rPr>
        <w:t xml:space="preserve">el expediente 03-06-171, donde presenta el análisis técnico de </w:t>
      </w:r>
      <w:r w:rsidRPr="00D1577F">
        <w:rPr>
          <w:rFonts w:ascii="Arial" w:hAnsi="Arial" w:cs="Arial"/>
          <w:bCs/>
          <w:i/>
          <w:iCs/>
          <w:sz w:val="19"/>
          <w:szCs w:val="19"/>
          <w:lang w:val="es-ES" w:eastAsia="es-ES"/>
        </w:rPr>
        <w:t xml:space="preserve">necesidad de servicio, factibilidad financiera, capacidad ocupacional y </w:t>
      </w:r>
      <w:r w:rsidRPr="00D1577F">
        <w:rPr>
          <w:rFonts w:ascii="Arial" w:hAnsi="Arial" w:cs="Arial"/>
          <w:bCs/>
          <w:i/>
          <w:iCs/>
          <w:spacing w:val="5"/>
          <w:sz w:val="19"/>
          <w:szCs w:val="19"/>
          <w:lang w:val="es-ES" w:eastAsia="es-ES"/>
        </w:rPr>
        <w:t xml:space="preserve">material de operación en ruta de transporte público, para que se le </w:t>
      </w:r>
      <w:r w:rsidRPr="00D1577F">
        <w:rPr>
          <w:rFonts w:ascii="Arial" w:hAnsi="Arial" w:cs="Arial"/>
          <w:bCs/>
          <w:i/>
          <w:iCs/>
          <w:spacing w:val="1"/>
          <w:sz w:val="19"/>
          <w:szCs w:val="19"/>
          <w:lang w:val="es-ES" w:eastAsia="es-ES"/>
        </w:rPr>
        <w:t xml:space="preserve">autorice el servicio Directo entre </w:t>
      </w:r>
      <w:proofErr w:type="spellStart"/>
      <w:r w:rsidRPr="00D1577F">
        <w:rPr>
          <w:rFonts w:ascii="Arial" w:hAnsi="Arial" w:cs="Arial"/>
          <w:bCs/>
          <w:i/>
          <w:iCs/>
          <w:spacing w:val="1"/>
          <w:sz w:val="19"/>
          <w:szCs w:val="19"/>
          <w:lang w:val="es-ES" w:eastAsia="es-ES"/>
        </w:rPr>
        <w:t>Montezuma</w:t>
      </w:r>
      <w:proofErr w:type="spellEnd"/>
      <w:r w:rsidRPr="00D1577F">
        <w:rPr>
          <w:rFonts w:ascii="Arial" w:hAnsi="Arial" w:cs="Arial"/>
          <w:bCs/>
          <w:i/>
          <w:iCs/>
          <w:spacing w:val="1"/>
          <w:sz w:val="19"/>
          <w:szCs w:val="19"/>
          <w:lang w:val="es-ES" w:eastAsia="es-ES"/>
        </w:rPr>
        <w:t xml:space="preserve"> - San José y viceversa por </w:t>
      </w:r>
      <w:r w:rsidRPr="00D1577F">
        <w:rPr>
          <w:rFonts w:ascii="Verdana" w:hAnsi="Verdana" w:cs="Verdana"/>
          <w:i/>
          <w:iCs/>
          <w:spacing w:val="-2"/>
          <w:w w:val="105"/>
          <w:sz w:val="18"/>
          <w:szCs w:val="18"/>
          <w:lang w:val="es-ES" w:eastAsia="es-ES"/>
        </w:rPr>
        <w:t xml:space="preserve">ser una </w:t>
      </w:r>
      <w:r w:rsidRPr="00D1577F">
        <w:rPr>
          <w:rFonts w:ascii="Arial" w:hAnsi="Arial" w:cs="Arial"/>
          <w:bCs/>
          <w:i/>
          <w:iCs/>
          <w:spacing w:val="-2"/>
          <w:sz w:val="19"/>
          <w:szCs w:val="19"/>
          <w:lang w:val="es-ES" w:eastAsia="es-ES"/>
        </w:rPr>
        <w:t xml:space="preserve">necesidad prioritaria para los habitantes de la zona peninsular y </w:t>
      </w:r>
      <w:r w:rsidRPr="00D1577F">
        <w:rPr>
          <w:rFonts w:ascii="Arial" w:hAnsi="Arial" w:cs="Arial"/>
          <w:bCs/>
          <w:i/>
          <w:iCs/>
          <w:spacing w:val="14"/>
          <w:sz w:val="19"/>
          <w:szCs w:val="19"/>
          <w:lang w:val="es-ES" w:eastAsia="es-ES"/>
        </w:rPr>
        <w:t xml:space="preserve">turistas, además no existe actualmente una manera de enviar </w:t>
      </w:r>
      <w:r w:rsidRPr="00D1577F">
        <w:rPr>
          <w:rFonts w:ascii="Arial" w:hAnsi="Arial" w:cs="Arial"/>
          <w:bCs/>
          <w:i/>
          <w:iCs/>
          <w:spacing w:val="3"/>
          <w:sz w:val="19"/>
          <w:szCs w:val="19"/>
          <w:lang w:val="es-ES" w:eastAsia="es-ES"/>
        </w:rPr>
        <w:t xml:space="preserve">encomiendas entre la Ciudad Capital y </w:t>
      </w:r>
      <w:proofErr w:type="spellStart"/>
      <w:r w:rsidRPr="00D1577F">
        <w:rPr>
          <w:rFonts w:ascii="Arial" w:hAnsi="Arial" w:cs="Arial"/>
          <w:bCs/>
          <w:i/>
          <w:iCs/>
          <w:spacing w:val="3"/>
          <w:sz w:val="19"/>
          <w:szCs w:val="19"/>
          <w:lang w:val="es-ES" w:eastAsia="es-ES"/>
        </w:rPr>
        <w:t>Montezuma</w:t>
      </w:r>
      <w:proofErr w:type="spellEnd"/>
      <w:r w:rsidRPr="00D1577F">
        <w:rPr>
          <w:rFonts w:ascii="Arial" w:hAnsi="Arial" w:cs="Arial"/>
          <w:bCs/>
          <w:i/>
          <w:iCs/>
          <w:spacing w:val="3"/>
          <w:sz w:val="19"/>
          <w:szCs w:val="19"/>
          <w:lang w:val="es-ES" w:eastAsia="es-ES"/>
        </w:rPr>
        <w:t xml:space="preserve">, Cóbano, Paquera, </w:t>
      </w:r>
      <w:proofErr w:type="spellStart"/>
      <w:r w:rsidRPr="00D1577F">
        <w:rPr>
          <w:rFonts w:ascii="Verdana" w:hAnsi="Verdana" w:cs="Verdana"/>
          <w:i/>
          <w:iCs/>
          <w:spacing w:val="116"/>
          <w:w w:val="105"/>
          <w:sz w:val="18"/>
          <w:szCs w:val="18"/>
          <w:lang w:val="es-ES" w:eastAsia="es-ES"/>
        </w:rPr>
        <w:t>ect</w:t>
      </w:r>
      <w:proofErr w:type="spellEnd"/>
      <w:r w:rsidRPr="00D1577F">
        <w:rPr>
          <w:rFonts w:ascii="Verdana" w:hAnsi="Verdana" w:cs="Verdana"/>
          <w:i/>
          <w:iCs/>
          <w:spacing w:val="116"/>
          <w:w w:val="105"/>
          <w:sz w:val="18"/>
          <w:szCs w:val="18"/>
          <w:lang w:val="es-ES" w:eastAsia="es-ES"/>
        </w:rPr>
        <w:t xml:space="preserve">; </w:t>
      </w:r>
    </w:p>
    <w:p w:rsidR="002C324B" w:rsidRDefault="002C324B" w:rsidP="002C324B">
      <w:pPr>
        <w:pStyle w:val="Style1"/>
        <w:tabs>
          <w:tab w:val="right" w:leader="dot" w:pos="4267"/>
        </w:tabs>
        <w:kinsoku w:val="0"/>
        <w:autoSpaceDE/>
        <w:autoSpaceDN/>
        <w:adjustRightInd/>
        <w:spacing w:line="213" w:lineRule="auto"/>
        <w:ind w:left="851" w:right="851"/>
        <w:jc w:val="both"/>
        <w:rPr>
          <w:rFonts w:ascii="Verdana" w:hAnsi="Verdana" w:cs="Verdana"/>
          <w:b/>
          <w:bCs/>
          <w:i/>
          <w:iCs/>
          <w:sz w:val="18"/>
          <w:szCs w:val="18"/>
          <w:lang w:val="es-ES" w:eastAsia="es-ES"/>
        </w:rPr>
      </w:pPr>
      <w:r>
        <w:rPr>
          <w:rFonts w:ascii="Verdana" w:hAnsi="Verdana" w:cs="Verdana"/>
          <w:b/>
          <w:bCs/>
          <w:i/>
          <w:iCs/>
          <w:sz w:val="18"/>
          <w:szCs w:val="18"/>
          <w:lang w:val="es-ES" w:eastAsia="es-ES"/>
        </w:rPr>
        <w:tab/>
        <w:t>RESEÑA HISTORICA</w:t>
      </w:r>
    </w:p>
    <w:p w:rsidR="002C324B" w:rsidRDefault="002C324B" w:rsidP="002C324B">
      <w:pPr>
        <w:pStyle w:val="Style1"/>
        <w:kinsoku w:val="0"/>
        <w:autoSpaceDE/>
        <w:autoSpaceDN/>
        <w:adjustRightInd/>
        <w:ind w:left="851" w:right="851" w:firstLine="648"/>
        <w:jc w:val="both"/>
        <w:rPr>
          <w:rFonts w:ascii="Verdana" w:hAnsi="Verdana" w:cs="Verdana"/>
          <w:i/>
          <w:iCs/>
          <w:spacing w:val="8"/>
          <w:sz w:val="19"/>
          <w:szCs w:val="19"/>
          <w:lang w:val="es-ES" w:eastAsia="es-ES"/>
        </w:rPr>
      </w:pPr>
      <w:r w:rsidRPr="00D1577F">
        <w:rPr>
          <w:rFonts w:ascii="Arial" w:hAnsi="Arial" w:cs="Arial"/>
          <w:bCs/>
          <w:i/>
          <w:iCs/>
          <w:sz w:val="19"/>
          <w:szCs w:val="19"/>
          <w:lang w:val="es-ES" w:eastAsia="es-ES"/>
        </w:rPr>
        <w:t xml:space="preserve">Consultados los registros que mantiene el Departamento de </w:t>
      </w:r>
      <w:r w:rsidRPr="00D1577F">
        <w:rPr>
          <w:rFonts w:ascii="Arial" w:hAnsi="Arial" w:cs="Arial"/>
          <w:bCs/>
          <w:i/>
          <w:iCs/>
          <w:spacing w:val="-2"/>
          <w:sz w:val="19"/>
          <w:szCs w:val="19"/>
          <w:lang w:val="es-ES" w:eastAsia="es-ES"/>
        </w:rPr>
        <w:t>Administración de Concesiones y Permisos, aparecen R y RARC</w:t>
      </w:r>
      <w:r w:rsidRPr="00D1577F">
        <w:rPr>
          <w:rFonts w:ascii="Arial" w:hAnsi="Arial" w:cs="Arial"/>
          <w:bCs/>
          <w:i/>
          <w:iCs/>
          <w:spacing w:val="-1"/>
          <w:sz w:val="19"/>
          <w:szCs w:val="19"/>
          <w:lang w:val="es-ES" w:eastAsia="es-ES"/>
        </w:rPr>
        <w:t xml:space="preserve"> como permisionarios de esta ruta descrita </w:t>
      </w:r>
      <w:r w:rsidRPr="00D1577F">
        <w:rPr>
          <w:rFonts w:ascii="Verdana" w:hAnsi="Verdana" w:cs="Verdana"/>
          <w:i/>
          <w:iCs/>
          <w:spacing w:val="-1"/>
          <w:w w:val="105"/>
          <w:sz w:val="18"/>
          <w:szCs w:val="18"/>
          <w:lang w:val="es-ES" w:eastAsia="es-ES"/>
        </w:rPr>
        <w:t xml:space="preserve">como: </w:t>
      </w:r>
      <w:r w:rsidRPr="00D1577F">
        <w:rPr>
          <w:rFonts w:ascii="Arial" w:hAnsi="Arial" w:cs="Arial"/>
          <w:bCs/>
          <w:i/>
          <w:iCs/>
          <w:spacing w:val="1"/>
          <w:sz w:val="19"/>
          <w:szCs w:val="19"/>
          <w:lang w:val="es-ES" w:eastAsia="es-ES"/>
        </w:rPr>
        <w:t xml:space="preserve">Río Negro - Cóbano - Paquera </w:t>
      </w:r>
      <w:r w:rsidRPr="00D1577F">
        <w:rPr>
          <w:rFonts w:ascii="Verdana" w:hAnsi="Verdana" w:cs="Verdana"/>
          <w:i/>
          <w:iCs/>
          <w:spacing w:val="1"/>
          <w:w w:val="105"/>
          <w:sz w:val="18"/>
          <w:szCs w:val="18"/>
          <w:lang w:val="es-ES" w:eastAsia="es-ES"/>
        </w:rPr>
        <w:t xml:space="preserve">y viceversa </w:t>
      </w:r>
      <w:r w:rsidRPr="00D1577F">
        <w:rPr>
          <w:rFonts w:ascii="Arial" w:hAnsi="Arial" w:cs="Arial"/>
          <w:bCs/>
          <w:i/>
          <w:iCs/>
          <w:spacing w:val="1"/>
          <w:sz w:val="19"/>
          <w:szCs w:val="19"/>
          <w:lang w:val="es-ES" w:eastAsia="es-ES"/>
        </w:rPr>
        <w:t xml:space="preserve">a entrar a la comunidad de </w:t>
      </w:r>
      <w:proofErr w:type="spellStart"/>
      <w:r w:rsidRPr="00D1577F">
        <w:rPr>
          <w:rFonts w:ascii="Arial" w:hAnsi="Arial" w:cs="Arial"/>
          <w:bCs/>
          <w:i/>
          <w:iCs/>
          <w:spacing w:val="1"/>
          <w:sz w:val="19"/>
          <w:szCs w:val="19"/>
          <w:lang w:val="es-ES" w:eastAsia="es-ES"/>
        </w:rPr>
        <w:t>Montezuma</w:t>
      </w:r>
      <w:proofErr w:type="spellEnd"/>
      <w:r w:rsidRPr="00D1577F">
        <w:rPr>
          <w:rFonts w:ascii="Arial" w:hAnsi="Arial" w:cs="Arial"/>
          <w:bCs/>
          <w:i/>
          <w:iCs/>
          <w:spacing w:val="1"/>
          <w:sz w:val="19"/>
          <w:szCs w:val="19"/>
          <w:lang w:val="es-ES" w:eastAsia="es-ES"/>
        </w:rPr>
        <w:t>, según lo establece el acuerdo de la Comisión Técnica</w:t>
      </w:r>
      <w:r>
        <w:rPr>
          <w:rFonts w:ascii="Arial" w:hAnsi="Arial" w:cs="Arial"/>
          <w:b/>
          <w:bCs/>
          <w:i/>
          <w:iCs/>
          <w:spacing w:val="1"/>
          <w:sz w:val="19"/>
          <w:szCs w:val="19"/>
          <w:lang w:val="es-ES" w:eastAsia="es-ES"/>
        </w:rPr>
        <w:t xml:space="preserve"> </w:t>
      </w:r>
      <w:r w:rsidRPr="00D1577F">
        <w:rPr>
          <w:rFonts w:ascii="Arial" w:hAnsi="Arial" w:cs="Arial"/>
          <w:bCs/>
          <w:i/>
          <w:iCs/>
          <w:spacing w:val="1"/>
          <w:sz w:val="19"/>
          <w:szCs w:val="19"/>
          <w:lang w:val="es-ES" w:eastAsia="es-ES"/>
        </w:rPr>
        <w:t xml:space="preserve">de </w:t>
      </w:r>
      <w:r w:rsidRPr="00D1577F">
        <w:rPr>
          <w:rFonts w:ascii="Arial" w:hAnsi="Arial" w:cs="Arial"/>
          <w:bCs/>
          <w:i/>
          <w:iCs/>
          <w:spacing w:val="2"/>
          <w:sz w:val="19"/>
          <w:szCs w:val="19"/>
          <w:lang w:val="es-ES" w:eastAsia="es-ES"/>
        </w:rPr>
        <w:t xml:space="preserve">Transporte </w:t>
      </w:r>
      <w:r w:rsidRPr="00D1577F">
        <w:rPr>
          <w:rFonts w:ascii="Arial" w:hAnsi="Arial" w:cs="Arial"/>
          <w:bCs/>
          <w:i/>
          <w:iCs/>
          <w:spacing w:val="2"/>
          <w:sz w:val="20"/>
          <w:szCs w:val="20"/>
          <w:lang w:val="es-ES" w:eastAsia="es-ES"/>
        </w:rPr>
        <w:t xml:space="preserve">N' </w:t>
      </w:r>
      <w:r w:rsidRPr="00D1577F">
        <w:rPr>
          <w:rFonts w:ascii="Arial" w:hAnsi="Arial" w:cs="Arial"/>
          <w:bCs/>
          <w:i/>
          <w:iCs/>
          <w:spacing w:val="2"/>
          <w:sz w:val="19"/>
          <w:szCs w:val="19"/>
          <w:lang w:val="es-ES" w:eastAsia="es-ES"/>
        </w:rPr>
        <w:t xml:space="preserve">18 de la sesión 3153 </w:t>
      </w:r>
      <w:r w:rsidRPr="00D1577F">
        <w:rPr>
          <w:rFonts w:ascii="Verdana" w:hAnsi="Verdana" w:cs="Verdana"/>
          <w:i/>
          <w:iCs/>
          <w:spacing w:val="2"/>
          <w:w w:val="105"/>
          <w:sz w:val="18"/>
          <w:szCs w:val="18"/>
          <w:lang w:val="es-ES" w:eastAsia="es-ES"/>
        </w:rPr>
        <w:t xml:space="preserve">del 26 </w:t>
      </w:r>
      <w:r w:rsidRPr="00D1577F">
        <w:rPr>
          <w:rFonts w:ascii="Arial" w:hAnsi="Arial" w:cs="Arial"/>
          <w:bCs/>
          <w:i/>
          <w:iCs/>
          <w:spacing w:val="2"/>
          <w:sz w:val="19"/>
          <w:szCs w:val="19"/>
          <w:lang w:val="es-ES" w:eastAsia="es-ES"/>
        </w:rPr>
        <w:t xml:space="preserve">de noviembre de 1997. Estos </w:t>
      </w:r>
      <w:r w:rsidRPr="00D1577F">
        <w:rPr>
          <w:rFonts w:ascii="Verdana" w:hAnsi="Verdana" w:cs="Verdana"/>
          <w:i/>
          <w:iCs/>
          <w:spacing w:val="-5"/>
          <w:sz w:val="19"/>
          <w:szCs w:val="19"/>
          <w:lang w:val="es-ES" w:eastAsia="es-ES"/>
        </w:rPr>
        <w:t>derechos</w:t>
      </w:r>
      <w:r>
        <w:rPr>
          <w:rFonts w:ascii="Verdana" w:hAnsi="Verdana" w:cs="Verdana"/>
          <w:i/>
          <w:iCs/>
          <w:spacing w:val="-5"/>
          <w:sz w:val="19"/>
          <w:szCs w:val="19"/>
          <w:lang w:val="es-ES" w:eastAsia="es-ES"/>
        </w:rPr>
        <w:t xml:space="preserve"> vencieron el 26 de noviembre de 1998. Reglamentado sobre </w:t>
      </w:r>
      <w:r>
        <w:rPr>
          <w:rFonts w:ascii="Verdana" w:hAnsi="Verdana" w:cs="Verdana"/>
          <w:i/>
          <w:iCs/>
          <w:spacing w:val="-2"/>
          <w:sz w:val="19"/>
          <w:szCs w:val="19"/>
          <w:lang w:val="es-ES" w:eastAsia="es-ES"/>
        </w:rPr>
        <w:t xml:space="preserve">Políticas y Estrategias del Transporte Público Remunerado de Personas </w:t>
      </w:r>
      <w:r>
        <w:rPr>
          <w:rFonts w:ascii="Verdana" w:hAnsi="Verdana" w:cs="Verdana"/>
          <w:i/>
          <w:iCs/>
          <w:spacing w:val="-1"/>
          <w:sz w:val="19"/>
          <w:szCs w:val="19"/>
          <w:lang w:val="es-ES" w:eastAsia="es-ES"/>
        </w:rPr>
        <w:t>por Autobuses</w:t>
      </w:r>
      <w:r>
        <w:rPr>
          <w:rFonts w:ascii="Arial" w:hAnsi="Arial" w:cs="Arial"/>
          <w:i/>
          <w:iCs/>
          <w:spacing w:val="-1"/>
          <w:sz w:val="6"/>
          <w:szCs w:val="6"/>
          <w:lang w:val="es-ES" w:eastAsia="es-ES"/>
        </w:rPr>
        <w:t xml:space="preserve">. </w:t>
      </w:r>
      <w:r>
        <w:rPr>
          <w:rFonts w:ascii="Verdana" w:hAnsi="Verdana" w:cs="Verdana"/>
          <w:i/>
          <w:iCs/>
          <w:spacing w:val="-1"/>
          <w:sz w:val="19"/>
          <w:szCs w:val="19"/>
          <w:lang w:val="es-ES" w:eastAsia="es-ES"/>
        </w:rPr>
        <w:t xml:space="preserve">Urbanos, y el acuerdo número 29 de la sesión 3347 del </w:t>
      </w:r>
      <w:r>
        <w:rPr>
          <w:rFonts w:ascii="Verdana" w:hAnsi="Verdana" w:cs="Verdana"/>
          <w:i/>
          <w:iCs/>
          <w:spacing w:val="-8"/>
          <w:sz w:val="19"/>
          <w:szCs w:val="19"/>
          <w:lang w:val="es-ES" w:eastAsia="es-ES"/>
        </w:rPr>
        <w:t xml:space="preserve">07 de octubre de 1999 de la otrora Comisión Técnica de Transportes, los </w:t>
      </w:r>
      <w:r>
        <w:rPr>
          <w:rFonts w:ascii="Verdana" w:hAnsi="Verdana" w:cs="Verdana"/>
          <w:i/>
          <w:iCs/>
          <w:spacing w:val="6"/>
          <w:sz w:val="19"/>
          <w:szCs w:val="19"/>
          <w:lang w:val="es-ES" w:eastAsia="es-ES"/>
        </w:rPr>
        <w:t xml:space="preserve">permisos para la explotación del servicio de transporte público </w:t>
      </w:r>
      <w:r>
        <w:rPr>
          <w:rFonts w:ascii="Verdana" w:hAnsi="Verdana" w:cs="Verdana"/>
          <w:i/>
          <w:iCs/>
          <w:spacing w:val="-3"/>
          <w:sz w:val="19"/>
          <w:szCs w:val="19"/>
          <w:lang w:val="es-ES" w:eastAsia="es-ES"/>
        </w:rPr>
        <w:t xml:space="preserve">remunerado de personas en rutas regulares, para el área Interprovincial e interurbana, que operan en precario podrán continuar prestando el </w:t>
      </w:r>
      <w:r>
        <w:rPr>
          <w:rFonts w:ascii="Verdana" w:hAnsi="Verdana" w:cs="Verdana"/>
          <w:i/>
          <w:iCs/>
          <w:spacing w:val="-4"/>
          <w:sz w:val="19"/>
          <w:szCs w:val="19"/>
          <w:lang w:val="es-ES" w:eastAsia="es-ES"/>
        </w:rPr>
        <w:t xml:space="preserve">servicio público en las condiciones en que lo han venido haciendo, hasta que no haya una adjudicación en firme de la licitación a que se someta </w:t>
      </w:r>
      <w:r>
        <w:rPr>
          <w:rFonts w:ascii="Verdana" w:hAnsi="Verdana" w:cs="Verdana"/>
          <w:i/>
          <w:iCs/>
          <w:spacing w:val="-6"/>
          <w:sz w:val="19"/>
          <w:szCs w:val="19"/>
          <w:lang w:val="es-ES" w:eastAsia="es-ES"/>
        </w:rPr>
        <w:t xml:space="preserve">dicha ruta. Esto sin perjuicio que incurriere en una causal que amerite el </w:t>
      </w:r>
      <w:r>
        <w:rPr>
          <w:rFonts w:ascii="Verdana" w:hAnsi="Verdana" w:cs="Verdana"/>
          <w:i/>
          <w:iCs/>
          <w:spacing w:val="8"/>
          <w:sz w:val="19"/>
          <w:szCs w:val="19"/>
          <w:lang w:val="es-ES" w:eastAsia="es-ES"/>
        </w:rPr>
        <w:t xml:space="preserve">inicio del proceso para la revocación del </w:t>
      </w:r>
      <w:r>
        <w:rPr>
          <w:rFonts w:ascii="Verdana" w:hAnsi="Verdana" w:cs="Verdana"/>
          <w:i/>
          <w:iCs/>
          <w:spacing w:val="8"/>
          <w:sz w:val="19"/>
          <w:szCs w:val="19"/>
          <w:lang w:val="es-ES" w:eastAsia="es-ES"/>
        </w:rPr>
        <w:lastRenderedPageBreak/>
        <w:t>permiso de operación.</w:t>
      </w:r>
    </w:p>
    <w:p w:rsidR="002C324B" w:rsidRPr="00A17FCF" w:rsidRDefault="002C324B" w:rsidP="002C324B">
      <w:pPr>
        <w:pStyle w:val="Style1"/>
        <w:kinsoku w:val="0"/>
        <w:autoSpaceDE/>
        <w:autoSpaceDN/>
        <w:adjustRightInd/>
        <w:ind w:left="851" w:right="851" w:firstLine="648"/>
        <w:jc w:val="both"/>
        <w:rPr>
          <w:rFonts w:ascii="Arial" w:hAnsi="Arial" w:cs="Arial"/>
          <w:b/>
          <w:bCs/>
          <w:i/>
          <w:iCs/>
          <w:spacing w:val="2"/>
          <w:sz w:val="19"/>
          <w:szCs w:val="19"/>
          <w:lang w:val="es-ES" w:eastAsia="es-ES"/>
        </w:rPr>
      </w:pPr>
    </w:p>
    <w:p w:rsidR="002C324B" w:rsidRPr="00A17FCF" w:rsidRDefault="002C324B" w:rsidP="002C324B">
      <w:pPr>
        <w:pStyle w:val="Style1"/>
        <w:tabs>
          <w:tab w:val="right" w:leader="dot" w:pos="3211"/>
        </w:tabs>
        <w:kinsoku w:val="0"/>
        <w:autoSpaceDE/>
        <w:autoSpaceDN/>
        <w:adjustRightInd/>
        <w:spacing w:line="194" w:lineRule="auto"/>
        <w:ind w:left="851" w:right="851"/>
        <w:jc w:val="both"/>
        <w:rPr>
          <w:rFonts w:ascii="Verdana" w:hAnsi="Verdana" w:cs="Verdana"/>
          <w:b/>
          <w:i/>
          <w:iCs/>
          <w:sz w:val="19"/>
          <w:szCs w:val="19"/>
          <w:lang w:val="es-ES" w:eastAsia="es-ES"/>
        </w:rPr>
      </w:pPr>
      <w:r>
        <w:rPr>
          <w:rFonts w:ascii="Verdana" w:hAnsi="Verdana" w:cs="Verdana"/>
          <w:i/>
          <w:iCs/>
          <w:sz w:val="19"/>
          <w:szCs w:val="19"/>
          <w:lang w:val="es-ES" w:eastAsia="es-ES"/>
        </w:rPr>
        <w:tab/>
      </w:r>
      <w:r w:rsidRPr="00A17FCF">
        <w:rPr>
          <w:rFonts w:ascii="Verdana" w:hAnsi="Verdana" w:cs="Verdana"/>
          <w:b/>
          <w:i/>
          <w:iCs/>
          <w:sz w:val="19"/>
          <w:szCs w:val="19"/>
          <w:lang w:val="es-ES" w:eastAsia="es-ES"/>
        </w:rPr>
        <w:t>CONCLUSIONES</w:t>
      </w:r>
    </w:p>
    <w:p w:rsidR="002C324B" w:rsidRDefault="002C324B" w:rsidP="002C324B">
      <w:pPr>
        <w:pStyle w:val="Style2"/>
        <w:kinsoku w:val="0"/>
        <w:autoSpaceDE/>
        <w:autoSpaceDN/>
        <w:ind w:left="851" w:right="851"/>
        <w:rPr>
          <w:rStyle w:val="CharacterStyle12"/>
          <w:rFonts w:ascii="Verdana" w:hAnsi="Verdana" w:cs="Verdana"/>
          <w:i/>
          <w:iCs/>
          <w:spacing w:val="-5"/>
          <w:lang w:val="es-ES" w:eastAsia="es-ES"/>
        </w:rPr>
      </w:pPr>
      <w:r>
        <w:rPr>
          <w:rStyle w:val="CharacterStyle12"/>
          <w:rFonts w:ascii="Verdana" w:hAnsi="Verdana" w:cs="Verdana"/>
          <w:i/>
          <w:iCs/>
          <w:spacing w:val="-4"/>
          <w:lang w:val="es-ES" w:eastAsia="es-ES"/>
        </w:rPr>
        <w:t xml:space="preserve">El servicio solicitado es factible, toda vez que no crea ninguna </w:t>
      </w:r>
      <w:r>
        <w:rPr>
          <w:rStyle w:val="CharacterStyle12"/>
          <w:rFonts w:ascii="Verdana" w:hAnsi="Verdana" w:cs="Verdana"/>
          <w:i/>
          <w:iCs/>
          <w:spacing w:val="-3"/>
          <w:lang w:val="es-ES" w:eastAsia="es-ES"/>
        </w:rPr>
        <w:t xml:space="preserve">competencia desleal a la ruta establecida entre Puntarenas y San José, ya que el servicio solicitado entre </w:t>
      </w:r>
      <w:proofErr w:type="spellStart"/>
      <w:r>
        <w:rPr>
          <w:rStyle w:val="CharacterStyle12"/>
          <w:rFonts w:ascii="Verdana" w:hAnsi="Verdana" w:cs="Verdana"/>
          <w:i/>
          <w:iCs/>
          <w:spacing w:val="-3"/>
          <w:lang w:val="es-ES" w:eastAsia="es-ES"/>
        </w:rPr>
        <w:t>Montezuma</w:t>
      </w:r>
      <w:proofErr w:type="spellEnd"/>
      <w:r>
        <w:rPr>
          <w:rStyle w:val="CharacterStyle12"/>
          <w:rFonts w:ascii="Verdana" w:hAnsi="Verdana" w:cs="Verdana"/>
          <w:i/>
          <w:iCs/>
          <w:spacing w:val="-3"/>
          <w:lang w:val="es-ES" w:eastAsia="es-ES"/>
        </w:rPr>
        <w:t xml:space="preserve"> y San José se establece </w:t>
      </w:r>
      <w:r>
        <w:rPr>
          <w:rStyle w:val="CharacterStyle12"/>
          <w:rFonts w:ascii="Verdana" w:hAnsi="Verdana" w:cs="Verdana"/>
          <w:i/>
          <w:iCs/>
          <w:spacing w:val="-6"/>
          <w:lang w:val="es-ES" w:eastAsia="es-ES"/>
        </w:rPr>
        <w:t xml:space="preserve">como un servicio Directo desde la península, con paradas en San José, </w:t>
      </w:r>
      <w:r>
        <w:rPr>
          <w:rStyle w:val="CharacterStyle12"/>
          <w:rFonts w:ascii="Verdana" w:hAnsi="Verdana" w:cs="Verdana"/>
          <w:i/>
          <w:iCs/>
          <w:lang w:val="es-ES" w:eastAsia="es-ES"/>
        </w:rPr>
        <w:t xml:space="preserve">Paquera, Cóbano y </w:t>
      </w:r>
      <w:proofErr w:type="spellStart"/>
      <w:r>
        <w:rPr>
          <w:rStyle w:val="CharacterStyle12"/>
          <w:rFonts w:ascii="Verdana" w:hAnsi="Verdana" w:cs="Verdana"/>
          <w:i/>
          <w:iCs/>
          <w:lang w:val="es-ES" w:eastAsia="es-ES"/>
        </w:rPr>
        <w:t>Montezuma</w:t>
      </w:r>
      <w:proofErr w:type="spellEnd"/>
      <w:r>
        <w:rPr>
          <w:rStyle w:val="CharacterStyle12"/>
          <w:rFonts w:ascii="Verdana" w:hAnsi="Verdana" w:cs="Verdana"/>
          <w:i/>
          <w:iCs/>
          <w:lang w:val="es-ES" w:eastAsia="es-ES"/>
        </w:rPr>
        <w:t xml:space="preserve"> en ambos sentidos, pueblos que se </w:t>
      </w:r>
      <w:r>
        <w:rPr>
          <w:rStyle w:val="CharacterStyle12"/>
          <w:rFonts w:ascii="Verdana" w:hAnsi="Verdana" w:cs="Verdana"/>
          <w:i/>
          <w:iCs/>
          <w:spacing w:val="-5"/>
          <w:lang w:val="es-ES" w:eastAsia="es-ES"/>
        </w:rPr>
        <w:t xml:space="preserve">ubican después de pasar el </w:t>
      </w:r>
      <w:proofErr w:type="spellStart"/>
      <w:r>
        <w:rPr>
          <w:rStyle w:val="CharacterStyle12"/>
          <w:rFonts w:ascii="Verdana" w:hAnsi="Verdana" w:cs="Verdana"/>
          <w:i/>
          <w:iCs/>
          <w:spacing w:val="-5"/>
          <w:lang w:val="es-ES" w:eastAsia="es-ES"/>
        </w:rPr>
        <w:t>Ferry</w:t>
      </w:r>
      <w:proofErr w:type="spellEnd"/>
      <w:r>
        <w:rPr>
          <w:rStyle w:val="CharacterStyle12"/>
          <w:rFonts w:ascii="Verdana" w:hAnsi="Verdana" w:cs="Verdana"/>
          <w:i/>
          <w:iCs/>
          <w:spacing w:val="-5"/>
          <w:lang w:val="es-ES" w:eastAsia="es-ES"/>
        </w:rPr>
        <w:t>, específicamente en la Península.</w:t>
      </w:r>
    </w:p>
    <w:p w:rsidR="002C324B" w:rsidRDefault="002C324B" w:rsidP="002C324B">
      <w:pPr>
        <w:pStyle w:val="Style2"/>
        <w:kinsoku w:val="0"/>
        <w:autoSpaceDE/>
        <w:autoSpaceDN/>
        <w:ind w:left="851" w:right="851"/>
        <w:rPr>
          <w:rStyle w:val="CharacterStyle12"/>
          <w:rFonts w:ascii="Verdana" w:hAnsi="Verdana" w:cs="Verdana"/>
          <w:i/>
          <w:iCs/>
          <w:spacing w:val="-5"/>
          <w:lang w:val="es-ES" w:eastAsia="es-ES"/>
        </w:rPr>
      </w:pPr>
      <w:r>
        <w:rPr>
          <w:rStyle w:val="CharacterStyle12"/>
          <w:rFonts w:ascii="Verdana" w:hAnsi="Verdana" w:cs="Verdana"/>
          <w:i/>
          <w:iCs/>
          <w:spacing w:val="-3"/>
          <w:lang w:val="es-ES" w:eastAsia="es-ES"/>
        </w:rPr>
        <w:t xml:space="preserve">Dotar de un servicio de transporte público exclusivo, entre San </w:t>
      </w:r>
      <w:r>
        <w:rPr>
          <w:rStyle w:val="CharacterStyle12"/>
          <w:rFonts w:ascii="Verdana" w:hAnsi="Verdana" w:cs="Verdana"/>
          <w:i/>
          <w:iCs/>
          <w:spacing w:val="-7"/>
          <w:lang w:val="es-ES" w:eastAsia="es-ES"/>
        </w:rPr>
        <w:t xml:space="preserve">José - Paquera, Cóbano y </w:t>
      </w:r>
      <w:proofErr w:type="spellStart"/>
      <w:r>
        <w:rPr>
          <w:rStyle w:val="CharacterStyle12"/>
          <w:rFonts w:ascii="Verdana" w:hAnsi="Verdana" w:cs="Verdana"/>
          <w:i/>
          <w:iCs/>
          <w:spacing w:val="-7"/>
          <w:lang w:val="es-ES" w:eastAsia="es-ES"/>
        </w:rPr>
        <w:t>Montezuma</w:t>
      </w:r>
      <w:proofErr w:type="spellEnd"/>
      <w:r>
        <w:rPr>
          <w:rStyle w:val="CharacterStyle12"/>
          <w:rFonts w:ascii="Verdana" w:hAnsi="Verdana" w:cs="Verdana"/>
          <w:i/>
          <w:iCs/>
          <w:spacing w:val="-7"/>
          <w:lang w:val="es-ES" w:eastAsia="es-ES"/>
        </w:rPr>
        <w:t xml:space="preserve">, a los usuarios de esta zona y los </w:t>
      </w:r>
      <w:r>
        <w:rPr>
          <w:rStyle w:val="CharacterStyle12"/>
          <w:rFonts w:ascii="Verdana" w:hAnsi="Verdana" w:cs="Verdana"/>
          <w:i/>
          <w:iCs/>
          <w:spacing w:val="-4"/>
          <w:lang w:val="es-ES" w:eastAsia="es-ES"/>
        </w:rPr>
        <w:t xml:space="preserve">turistas que día a día visitan esta península por su atractivo turístico, </w:t>
      </w:r>
      <w:r>
        <w:rPr>
          <w:rStyle w:val="CharacterStyle12"/>
          <w:rFonts w:ascii="Verdana" w:hAnsi="Verdana" w:cs="Verdana"/>
          <w:i/>
          <w:iCs/>
          <w:lang w:val="es-ES" w:eastAsia="es-ES"/>
        </w:rPr>
        <w:t xml:space="preserve">vendría a beneficiar en gran manera a estas comunidades, por las </w:t>
      </w:r>
      <w:r>
        <w:rPr>
          <w:rStyle w:val="CharacterStyle12"/>
          <w:rFonts w:ascii="Verdana" w:hAnsi="Verdana" w:cs="Verdana"/>
          <w:i/>
          <w:iCs/>
          <w:spacing w:val="1"/>
          <w:lang w:val="es-ES" w:eastAsia="es-ES"/>
        </w:rPr>
        <w:t xml:space="preserve">razones que anteriormente fueron apuntadas, como es el caso de </w:t>
      </w:r>
      <w:r>
        <w:rPr>
          <w:rStyle w:val="CharacterStyle12"/>
          <w:rFonts w:ascii="Verdana" w:hAnsi="Verdana" w:cs="Verdana"/>
          <w:i/>
          <w:iCs/>
          <w:spacing w:val="-4"/>
          <w:lang w:val="es-ES" w:eastAsia="es-ES"/>
        </w:rPr>
        <w:t xml:space="preserve">desplazarse a una zona sin tener certeza que va a llegar a ser conexión </w:t>
      </w:r>
      <w:r>
        <w:rPr>
          <w:rStyle w:val="CharacterStyle12"/>
          <w:rFonts w:ascii="Verdana" w:hAnsi="Verdana" w:cs="Verdana"/>
          <w:i/>
          <w:iCs/>
          <w:spacing w:val="-5"/>
          <w:lang w:val="es-ES" w:eastAsia="es-ES"/>
        </w:rPr>
        <w:t xml:space="preserve">con las salidas de los </w:t>
      </w:r>
      <w:proofErr w:type="spellStart"/>
      <w:r>
        <w:rPr>
          <w:rStyle w:val="CharacterStyle12"/>
          <w:rFonts w:ascii="Verdana" w:hAnsi="Verdana" w:cs="Verdana"/>
          <w:i/>
          <w:iCs/>
          <w:spacing w:val="-5"/>
          <w:lang w:val="es-ES" w:eastAsia="es-ES"/>
        </w:rPr>
        <w:t>ferrys</w:t>
      </w:r>
      <w:proofErr w:type="spellEnd"/>
      <w:r>
        <w:rPr>
          <w:rStyle w:val="CharacterStyle12"/>
          <w:rFonts w:ascii="Verdana" w:hAnsi="Verdana" w:cs="Verdana"/>
          <w:i/>
          <w:iCs/>
          <w:spacing w:val="-5"/>
          <w:lang w:val="es-ES" w:eastAsia="es-ES"/>
        </w:rPr>
        <w:t xml:space="preserve"> y tener que pagar servicios adicionales entre la terminal de Puntarenas y el puerto de salida del </w:t>
      </w:r>
      <w:proofErr w:type="spellStart"/>
      <w:r>
        <w:rPr>
          <w:rStyle w:val="CharacterStyle12"/>
          <w:rFonts w:ascii="Verdana" w:hAnsi="Verdana" w:cs="Verdana"/>
          <w:i/>
          <w:iCs/>
          <w:spacing w:val="-5"/>
          <w:lang w:val="es-ES" w:eastAsia="es-ES"/>
        </w:rPr>
        <w:t>ferry</w:t>
      </w:r>
      <w:proofErr w:type="spellEnd"/>
      <w:r>
        <w:rPr>
          <w:rStyle w:val="CharacterStyle12"/>
          <w:rFonts w:ascii="Verdana" w:hAnsi="Verdana" w:cs="Verdana"/>
          <w:i/>
          <w:iCs/>
          <w:spacing w:val="-5"/>
          <w:lang w:val="es-ES" w:eastAsia="es-ES"/>
        </w:rPr>
        <w:t>.</w:t>
      </w:r>
    </w:p>
    <w:p w:rsidR="002C324B" w:rsidRDefault="002C324B" w:rsidP="002C324B">
      <w:pPr>
        <w:pStyle w:val="Style2"/>
        <w:kinsoku w:val="0"/>
        <w:autoSpaceDE/>
        <w:autoSpaceDN/>
        <w:ind w:left="851" w:right="851"/>
        <w:rPr>
          <w:rStyle w:val="CharacterStyle12"/>
          <w:rFonts w:ascii="Verdana" w:hAnsi="Verdana" w:cs="Verdana"/>
          <w:i/>
          <w:iCs/>
          <w:spacing w:val="-4"/>
          <w:lang w:val="es-ES" w:eastAsia="es-ES"/>
        </w:rPr>
      </w:pPr>
      <w:r>
        <w:rPr>
          <w:rStyle w:val="CharacterStyle12"/>
          <w:rFonts w:ascii="Verdana" w:hAnsi="Verdana" w:cs="Verdana"/>
          <w:i/>
          <w:iCs/>
          <w:spacing w:val="-6"/>
          <w:lang w:val="es-ES" w:eastAsia="es-ES"/>
        </w:rPr>
        <w:t xml:space="preserve">Por otro lado, se crea el nuevo servicio de encomiendas que a la </w:t>
      </w:r>
      <w:r>
        <w:rPr>
          <w:rStyle w:val="CharacterStyle12"/>
          <w:rFonts w:ascii="Verdana" w:hAnsi="Verdana" w:cs="Verdana"/>
          <w:i/>
          <w:iCs/>
          <w:spacing w:val="-2"/>
          <w:lang w:val="es-ES" w:eastAsia="es-ES"/>
        </w:rPr>
        <w:t xml:space="preserve">fecha no existe y que va a venir a beneficiar a los habitantes de esta </w:t>
      </w:r>
      <w:r>
        <w:rPr>
          <w:rStyle w:val="CharacterStyle12"/>
          <w:rFonts w:ascii="Verdana" w:hAnsi="Verdana" w:cs="Verdana"/>
          <w:i/>
          <w:iCs/>
          <w:spacing w:val="-4"/>
          <w:lang w:val="es-ES" w:eastAsia="es-ES"/>
        </w:rPr>
        <w:t>zona habitacional.</w:t>
      </w:r>
    </w:p>
    <w:p w:rsidR="002C324B" w:rsidRDefault="002C324B" w:rsidP="002C324B">
      <w:pPr>
        <w:pStyle w:val="Style2"/>
        <w:kinsoku w:val="0"/>
        <w:autoSpaceDE/>
        <w:autoSpaceDN/>
        <w:ind w:left="851" w:right="851"/>
        <w:rPr>
          <w:rStyle w:val="CharacterStyle12"/>
          <w:rFonts w:ascii="Verdana" w:hAnsi="Verdana" w:cs="Verdana"/>
          <w:i/>
          <w:iCs/>
          <w:spacing w:val="-5"/>
          <w:lang w:val="es-ES" w:eastAsia="es-ES"/>
        </w:rPr>
      </w:pPr>
      <w:r>
        <w:rPr>
          <w:rStyle w:val="CharacterStyle12"/>
          <w:rFonts w:ascii="Verdana" w:hAnsi="Verdana" w:cs="Verdana"/>
          <w:i/>
          <w:iCs/>
          <w:spacing w:val="-5"/>
          <w:lang w:val="es-ES" w:eastAsia="es-ES"/>
        </w:rPr>
        <w:t xml:space="preserve">La unidad que se necesita para brindar el servicio solicitado tiene </w:t>
      </w:r>
      <w:r>
        <w:rPr>
          <w:rStyle w:val="CharacterStyle12"/>
          <w:rFonts w:ascii="Verdana" w:hAnsi="Verdana" w:cs="Verdana"/>
          <w:i/>
          <w:iCs/>
          <w:spacing w:val="-3"/>
          <w:lang w:val="es-ES" w:eastAsia="es-ES"/>
        </w:rPr>
        <w:t xml:space="preserve">que ser una unidad que cumpla con lo establecido por la Ley 7600, Ley de igualdad de oportunidades para las personas con discapacidad, es </w:t>
      </w:r>
      <w:r>
        <w:rPr>
          <w:rStyle w:val="CharacterStyle12"/>
          <w:rFonts w:ascii="Verdana" w:hAnsi="Verdana" w:cs="Verdana"/>
          <w:i/>
          <w:iCs/>
          <w:lang w:val="es-ES" w:eastAsia="es-ES"/>
        </w:rPr>
        <w:t xml:space="preserve">decir que cumpla con una rampa de acceso para las personas con </w:t>
      </w:r>
      <w:r>
        <w:rPr>
          <w:rStyle w:val="CharacterStyle12"/>
          <w:rFonts w:ascii="Verdana" w:hAnsi="Verdana" w:cs="Verdana"/>
          <w:i/>
          <w:iCs/>
          <w:spacing w:val="-5"/>
          <w:lang w:val="es-ES" w:eastAsia="es-ES"/>
        </w:rPr>
        <w:t>discapacidad y además que sea un autobús de lujo y confortable.</w:t>
      </w:r>
    </w:p>
    <w:p w:rsidR="002C324B" w:rsidRDefault="002C324B" w:rsidP="002C324B">
      <w:pPr>
        <w:pStyle w:val="Style4"/>
        <w:kinsoku w:val="0"/>
        <w:autoSpaceDE/>
        <w:autoSpaceDN/>
        <w:ind w:left="851" w:right="851"/>
        <w:jc w:val="both"/>
        <w:rPr>
          <w:rStyle w:val="CharacterStyle12"/>
          <w:rFonts w:ascii="Verdana" w:hAnsi="Verdana" w:cs="Verdana"/>
          <w:i/>
          <w:iCs/>
          <w:spacing w:val="2"/>
          <w:lang w:val="es-ES" w:eastAsia="es-ES"/>
        </w:rPr>
      </w:pPr>
    </w:p>
    <w:p w:rsidR="002C324B" w:rsidRPr="00A17FCF" w:rsidRDefault="002C324B" w:rsidP="002C324B">
      <w:pPr>
        <w:pStyle w:val="Style4"/>
        <w:kinsoku w:val="0"/>
        <w:autoSpaceDE/>
        <w:autoSpaceDN/>
        <w:ind w:left="851" w:right="851"/>
        <w:jc w:val="both"/>
        <w:rPr>
          <w:rStyle w:val="CharacterStyle12"/>
          <w:rFonts w:ascii="Verdana" w:hAnsi="Verdana" w:cs="Verdana"/>
          <w:b/>
          <w:i/>
          <w:iCs/>
          <w:spacing w:val="2"/>
          <w:lang w:val="es-ES" w:eastAsia="es-ES"/>
        </w:rPr>
      </w:pPr>
      <w:r w:rsidRPr="00A17FCF">
        <w:rPr>
          <w:rStyle w:val="CharacterStyle12"/>
          <w:rFonts w:ascii="Verdana" w:hAnsi="Verdana" w:cs="Verdana"/>
          <w:b/>
          <w:i/>
          <w:iCs/>
          <w:spacing w:val="2"/>
          <w:lang w:val="es-ES" w:eastAsia="es-ES"/>
        </w:rPr>
        <w:t>POR TANTO SE ACUERDA</w:t>
      </w:r>
    </w:p>
    <w:p w:rsidR="002C324B" w:rsidRDefault="002C324B" w:rsidP="002C324B">
      <w:pPr>
        <w:pStyle w:val="Style1"/>
        <w:numPr>
          <w:ilvl w:val="0"/>
          <w:numId w:val="1"/>
        </w:numPr>
        <w:tabs>
          <w:tab w:val="clear" w:pos="360"/>
          <w:tab w:val="num" w:pos="432"/>
        </w:tabs>
        <w:kinsoku w:val="0"/>
        <w:autoSpaceDE/>
        <w:autoSpaceDN/>
        <w:adjustRightInd/>
        <w:ind w:left="851" w:right="851"/>
        <w:jc w:val="both"/>
        <w:rPr>
          <w:rFonts w:ascii="Verdana" w:hAnsi="Verdana" w:cs="Verdana"/>
          <w:i/>
          <w:iCs/>
          <w:spacing w:val="-5"/>
          <w:sz w:val="19"/>
          <w:szCs w:val="19"/>
          <w:lang w:val="es-ES" w:eastAsia="es-ES"/>
        </w:rPr>
      </w:pPr>
      <w:r>
        <w:rPr>
          <w:rFonts w:ascii="Verdana" w:hAnsi="Verdana" w:cs="Verdana"/>
          <w:i/>
          <w:iCs/>
          <w:spacing w:val="-3"/>
          <w:sz w:val="19"/>
          <w:szCs w:val="19"/>
          <w:lang w:val="es-ES" w:eastAsia="es-ES"/>
        </w:rPr>
        <w:t xml:space="preserve">Acoger parcialmente las recomendaciones del Departamento de </w:t>
      </w:r>
      <w:r>
        <w:rPr>
          <w:rFonts w:ascii="Verdana" w:hAnsi="Verdana" w:cs="Verdana"/>
          <w:i/>
          <w:iCs/>
          <w:spacing w:val="-5"/>
          <w:sz w:val="19"/>
          <w:szCs w:val="19"/>
          <w:lang w:val="es-ES" w:eastAsia="es-ES"/>
        </w:rPr>
        <w:t xml:space="preserve">Ingeniería y autorizar el servicio Directo San José- Paquera - </w:t>
      </w:r>
      <w:proofErr w:type="spellStart"/>
      <w:r>
        <w:rPr>
          <w:rFonts w:ascii="Verdana" w:hAnsi="Verdana" w:cs="Verdana"/>
          <w:i/>
          <w:iCs/>
          <w:spacing w:val="-5"/>
          <w:sz w:val="19"/>
          <w:szCs w:val="19"/>
          <w:lang w:val="es-ES" w:eastAsia="es-ES"/>
        </w:rPr>
        <w:t>Cóbano</w:t>
      </w:r>
      <w:r>
        <w:rPr>
          <w:rFonts w:ascii="Verdana" w:hAnsi="Verdana" w:cs="Verdana"/>
          <w:i/>
          <w:iCs/>
          <w:spacing w:val="-5"/>
          <w:sz w:val="19"/>
          <w:szCs w:val="19"/>
          <w:lang w:val="es-ES" w:eastAsia="es-ES"/>
        </w:rPr>
        <w:softHyphen/>
        <w:t>Tambor</w:t>
      </w:r>
      <w:proofErr w:type="spellEnd"/>
      <w:r>
        <w:rPr>
          <w:rFonts w:ascii="Verdana" w:hAnsi="Verdana" w:cs="Verdana"/>
          <w:i/>
          <w:iCs/>
          <w:spacing w:val="-5"/>
          <w:sz w:val="19"/>
          <w:szCs w:val="19"/>
          <w:lang w:val="es-ES" w:eastAsia="es-ES"/>
        </w:rPr>
        <w:t>- Mal País—</w:t>
      </w:r>
      <w:proofErr w:type="spellStart"/>
      <w:r>
        <w:rPr>
          <w:rFonts w:ascii="Verdana" w:hAnsi="Verdana" w:cs="Verdana"/>
          <w:i/>
          <w:iCs/>
          <w:spacing w:val="-5"/>
          <w:sz w:val="19"/>
          <w:szCs w:val="19"/>
          <w:lang w:val="es-ES" w:eastAsia="es-ES"/>
        </w:rPr>
        <w:t>Montezuma</w:t>
      </w:r>
      <w:proofErr w:type="spellEnd"/>
      <w:r>
        <w:rPr>
          <w:rFonts w:ascii="Verdana" w:hAnsi="Verdana" w:cs="Verdana"/>
          <w:i/>
          <w:iCs/>
          <w:spacing w:val="-5"/>
          <w:sz w:val="19"/>
          <w:szCs w:val="19"/>
          <w:lang w:val="es-ES" w:eastAsia="es-ES"/>
        </w:rPr>
        <w:t xml:space="preserve"> </w:t>
      </w:r>
      <w:r>
        <w:rPr>
          <w:rFonts w:ascii="Verdana" w:hAnsi="Verdana" w:cs="Verdana"/>
          <w:i/>
          <w:iCs/>
          <w:spacing w:val="-5"/>
          <w:sz w:val="18"/>
          <w:szCs w:val="18"/>
          <w:lang w:val="es-ES" w:eastAsia="es-ES"/>
        </w:rPr>
        <w:t xml:space="preserve">(sic) </w:t>
      </w:r>
      <w:r>
        <w:rPr>
          <w:rFonts w:ascii="Verdana" w:hAnsi="Verdana" w:cs="Verdana"/>
          <w:i/>
          <w:iCs/>
          <w:spacing w:val="-5"/>
          <w:sz w:val="19"/>
          <w:szCs w:val="19"/>
          <w:lang w:val="es-ES" w:eastAsia="es-ES"/>
        </w:rPr>
        <w:t xml:space="preserve">y viceversa al señor Rafael Ángel </w:t>
      </w:r>
      <w:r>
        <w:rPr>
          <w:rFonts w:ascii="Verdana" w:hAnsi="Verdana" w:cs="Verdana"/>
          <w:i/>
          <w:iCs/>
          <w:spacing w:val="-2"/>
          <w:sz w:val="19"/>
          <w:szCs w:val="19"/>
          <w:lang w:val="es-ES" w:eastAsia="es-ES"/>
        </w:rPr>
        <w:t xml:space="preserve">Rodríguez Castro, permisionario de la ruta N° 631 descrita como Río </w:t>
      </w:r>
      <w:r>
        <w:rPr>
          <w:rFonts w:ascii="Verdana" w:hAnsi="Verdana" w:cs="Verdana"/>
          <w:i/>
          <w:iCs/>
          <w:spacing w:val="-1"/>
          <w:sz w:val="19"/>
          <w:szCs w:val="19"/>
          <w:lang w:val="es-ES" w:eastAsia="es-ES"/>
        </w:rPr>
        <w:t xml:space="preserve">Negro - Pequero - Cóbano - </w:t>
      </w:r>
      <w:proofErr w:type="spellStart"/>
      <w:r>
        <w:rPr>
          <w:rFonts w:ascii="Verdana" w:hAnsi="Verdana" w:cs="Verdana"/>
          <w:i/>
          <w:iCs/>
          <w:spacing w:val="-1"/>
          <w:sz w:val="19"/>
          <w:szCs w:val="19"/>
          <w:lang w:val="es-ES" w:eastAsia="es-ES"/>
        </w:rPr>
        <w:t>Montezuma</w:t>
      </w:r>
      <w:proofErr w:type="spellEnd"/>
      <w:r>
        <w:rPr>
          <w:rFonts w:ascii="Verdana" w:hAnsi="Verdana" w:cs="Verdana"/>
          <w:i/>
          <w:iCs/>
          <w:spacing w:val="-1"/>
          <w:sz w:val="19"/>
          <w:szCs w:val="19"/>
          <w:lang w:val="es-ES" w:eastAsia="es-ES"/>
        </w:rPr>
        <w:t xml:space="preserve"> y viceversa, por dos años o </w:t>
      </w:r>
      <w:r>
        <w:rPr>
          <w:rFonts w:ascii="Verdana" w:hAnsi="Verdana" w:cs="Verdana"/>
          <w:i/>
          <w:iCs/>
          <w:spacing w:val="-2"/>
          <w:sz w:val="19"/>
          <w:szCs w:val="19"/>
          <w:lang w:val="es-ES" w:eastAsia="es-ES"/>
        </w:rPr>
        <w:t xml:space="preserve">hasta tanto se complete el proceso licitatorio, con el siguiente sistema </w:t>
      </w:r>
      <w:r>
        <w:rPr>
          <w:rFonts w:ascii="Verdana" w:hAnsi="Verdana" w:cs="Verdana"/>
          <w:i/>
          <w:iCs/>
          <w:spacing w:val="-5"/>
          <w:sz w:val="19"/>
          <w:szCs w:val="19"/>
          <w:lang w:val="es-ES" w:eastAsia="es-ES"/>
        </w:rPr>
        <w:t>de horarios y con las siguientes paradas únicamente.</w:t>
      </w:r>
    </w:p>
    <w:p w:rsidR="002C324B" w:rsidRDefault="002C324B" w:rsidP="002C324B">
      <w:pPr>
        <w:pStyle w:val="Style4"/>
        <w:tabs>
          <w:tab w:val="right" w:pos="6321"/>
        </w:tabs>
        <w:kinsoku w:val="0"/>
        <w:autoSpaceDE/>
        <w:autoSpaceDN/>
        <w:spacing w:line="208" w:lineRule="auto"/>
        <w:ind w:left="851" w:right="851"/>
        <w:jc w:val="both"/>
        <w:rPr>
          <w:rStyle w:val="CharacterStyle12"/>
          <w:rFonts w:ascii="Verdana" w:hAnsi="Verdana" w:cs="Verdana"/>
          <w:b/>
          <w:bCs/>
          <w:i/>
          <w:iCs/>
          <w:spacing w:val="-8"/>
          <w:lang w:val="es-ES" w:eastAsia="es-ES"/>
        </w:rPr>
      </w:pPr>
      <w:r>
        <w:rPr>
          <w:rStyle w:val="CharacterStyle12"/>
          <w:rFonts w:ascii="Verdana" w:hAnsi="Verdana" w:cs="Verdana"/>
          <w:b/>
          <w:bCs/>
          <w:i/>
          <w:iCs/>
          <w:spacing w:val="-6"/>
          <w:lang w:val="es-ES" w:eastAsia="es-ES"/>
        </w:rPr>
        <w:t>Salida de San José</w:t>
      </w:r>
      <w:r>
        <w:rPr>
          <w:rStyle w:val="CharacterStyle12"/>
          <w:rFonts w:ascii="Verdana" w:hAnsi="Verdana" w:cs="Verdana"/>
          <w:b/>
          <w:bCs/>
          <w:i/>
          <w:iCs/>
          <w:spacing w:val="-6"/>
          <w:lang w:val="es-ES" w:eastAsia="es-ES"/>
        </w:rPr>
        <w:tab/>
      </w:r>
      <w:r>
        <w:rPr>
          <w:rStyle w:val="CharacterStyle12"/>
          <w:rFonts w:ascii="Verdana" w:hAnsi="Verdana" w:cs="Verdana"/>
          <w:b/>
          <w:bCs/>
          <w:i/>
          <w:iCs/>
          <w:spacing w:val="-8"/>
          <w:lang w:val="es-ES" w:eastAsia="es-ES"/>
        </w:rPr>
        <w:t xml:space="preserve">Salida de </w:t>
      </w:r>
      <w:proofErr w:type="spellStart"/>
      <w:r>
        <w:rPr>
          <w:rStyle w:val="CharacterStyle12"/>
          <w:rFonts w:ascii="Verdana" w:hAnsi="Verdana" w:cs="Verdana"/>
          <w:b/>
          <w:bCs/>
          <w:i/>
          <w:iCs/>
          <w:spacing w:val="-8"/>
          <w:lang w:val="es-ES" w:eastAsia="es-ES"/>
        </w:rPr>
        <w:t>Montezuma</w:t>
      </w:r>
      <w:proofErr w:type="spellEnd"/>
    </w:p>
    <w:p w:rsidR="002C324B" w:rsidRDefault="002C324B" w:rsidP="002C324B">
      <w:pPr>
        <w:pStyle w:val="Style4"/>
        <w:tabs>
          <w:tab w:val="right" w:pos="5443"/>
        </w:tabs>
        <w:kinsoku w:val="0"/>
        <w:autoSpaceDE/>
        <w:autoSpaceDN/>
        <w:spacing w:line="206" w:lineRule="auto"/>
        <w:ind w:left="851" w:right="851"/>
        <w:jc w:val="both"/>
        <w:rPr>
          <w:rStyle w:val="CharacterStyle12"/>
          <w:rFonts w:ascii="Verdana" w:hAnsi="Verdana" w:cs="Verdana"/>
          <w:i/>
          <w:iCs/>
          <w:lang w:val="es-ES" w:eastAsia="es-ES"/>
        </w:rPr>
      </w:pPr>
      <w:r>
        <w:rPr>
          <w:rStyle w:val="CharacterStyle12"/>
          <w:rFonts w:ascii="Verdana" w:hAnsi="Verdana" w:cs="Verdana"/>
          <w:i/>
          <w:iCs/>
          <w:spacing w:val="-10"/>
          <w:lang w:val="es-ES" w:eastAsia="es-ES"/>
        </w:rPr>
        <w:t>16:00</w:t>
      </w:r>
      <w:r>
        <w:rPr>
          <w:rStyle w:val="CharacterStyle12"/>
          <w:rFonts w:ascii="Verdana" w:hAnsi="Verdana" w:cs="Verdana"/>
          <w:i/>
          <w:iCs/>
          <w:spacing w:val="-10"/>
          <w:lang w:val="es-ES" w:eastAsia="es-ES"/>
        </w:rPr>
        <w:tab/>
      </w:r>
      <w:r>
        <w:rPr>
          <w:rStyle w:val="CharacterStyle12"/>
          <w:rFonts w:ascii="Verdana" w:hAnsi="Verdana" w:cs="Verdana"/>
          <w:i/>
          <w:iCs/>
          <w:lang w:val="es-ES" w:eastAsia="es-ES"/>
        </w:rPr>
        <w:t>05:30</w:t>
      </w:r>
    </w:p>
    <w:p w:rsidR="002C324B" w:rsidRDefault="002C324B" w:rsidP="002C324B">
      <w:pPr>
        <w:pStyle w:val="Style4"/>
        <w:tabs>
          <w:tab w:val="right" w:pos="5443"/>
        </w:tabs>
        <w:kinsoku w:val="0"/>
        <w:autoSpaceDE/>
        <w:autoSpaceDN/>
        <w:spacing w:line="206" w:lineRule="auto"/>
        <w:ind w:left="851" w:right="851"/>
        <w:jc w:val="both"/>
        <w:rPr>
          <w:rStyle w:val="CharacterStyle12"/>
          <w:rFonts w:ascii="Verdana" w:hAnsi="Verdana" w:cs="Verdana"/>
          <w:i/>
          <w:iCs/>
          <w:lang w:val="es-ES" w:eastAsia="es-ES"/>
        </w:rPr>
      </w:pPr>
    </w:p>
    <w:p w:rsidR="002C324B" w:rsidRDefault="002C324B" w:rsidP="002C324B">
      <w:pPr>
        <w:pStyle w:val="Style1"/>
        <w:numPr>
          <w:ilvl w:val="0"/>
          <w:numId w:val="1"/>
        </w:numPr>
        <w:tabs>
          <w:tab w:val="clear" w:pos="360"/>
          <w:tab w:val="num" w:pos="432"/>
        </w:tabs>
        <w:kinsoku w:val="0"/>
        <w:autoSpaceDE/>
        <w:autoSpaceDN/>
        <w:adjustRightInd/>
        <w:ind w:left="851" w:right="851"/>
        <w:jc w:val="both"/>
        <w:rPr>
          <w:rFonts w:ascii="Verdana" w:hAnsi="Verdana" w:cs="Verdana"/>
          <w:i/>
          <w:iCs/>
          <w:spacing w:val="-5"/>
          <w:sz w:val="19"/>
          <w:szCs w:val="19"/>
          <w:lang w:val="es-ES" w:eastAsia="es-ES"/>
        </w:rPr>
      </w:pPr>
      <w:r>
        <w:rPr>
          <w:rFonts w:ascii="Verdana" w:hAnsi="Verdana" w:cs="Verdana"/>
          <w:i/>
          <w:iCs/>
          <w:spacing w:val="-4"/>
          <w:sz w:val="19"/>
          <w:szCs w:val="19"/>
          <w:lang w:val="es-ES" w:eastAsia="es-ES"/>
        </w:rPr>
        <w:t xml:space="preserve">Indicarle al Departamento de Ingeniería que debe confeccionar el </w:t>
      </w:r>
      <w:r>
        <w:rPr>
          <w:rFonts w:ascii="Verdana" w:hAnsi="Verdana" w:cs="Verdana"/>
          <w:i/>
          <w:iCs/>
          <w:spacing w:val="-5"/>
          <w:sz w:val="19"/>
          <w:szCs w:val="19"/>
          <w:lang w:val="es-ES" w:eastAsia="es-ES"/>
        </w:rPr>
        <w:t>Cartel de Licitación lo más pronto posible.</w:t>
      </w:r>
    </w:p>
    <w:p w:rsidR="002C324B" w:rsidRDefault="002C324B" w:rsidP="002C324B">
      <w:pPr>
        <w:pStyle w:val="Style1"/>
        <w:numPr>
          <w:ilvl w:val="0"/>
          <w:numId w:val="1"/>
        </w:numPr>
        <w:tabs>
          <w:tab w:val="clear" w:pos="360"/>
          <w:tab w:val="num" w:pos="432"/>
        </w:tabs>
        <w:kinsoku w:val="0"/>
        <w:autoSpaceDE/>
        <w:autoSpaceDN/>
        <w:adjustRightInd/>
        <w:ind w:left="851" w:right="851"/>
        <w:jc w:val="both"/>
        <w:rPr>
          <w:rFonts w:ascii="Verdana" w:hAnsi="Verdana" w:cs="Verdana"/>
          <w:i/>
          <w:iCs/>
          <w:sz w:val="18"/>
          <w:szCs w:val="18"/>
          <w:lang w:val="es-ES" w:eastAsia="es-ES"/>
        </w:rPr>
      </w:pPr>
      <w:r>
        <w:rPr>
          <w:rFonts w:ascii="Verdana" w:hAnsi="Verdana" w:cs="Verdana"/>
          <w:i/>
          <w:iCs/>
          <w:spacing w:val="-1"/>
          <w:sz w:val="19"/>
          <w:szCs w:val="19"/>
          <w:lang w:val="es-ES" w:eastAsia="es-ES"/>
        </w:rPr>
        <w:t xml:space="preserve">Autorizar la terminal en San José, en la estación del </w:t>
      </w:r>
      <w:r>
        <w:rPr>
          <w:rFonts w:ascii="Verdana" w:hAnsi="Verdana" w:cs="Verdana"/>
          <w:i/>
          <w:iCs/>
          <w:spacing w:val="-1"/>
          <w:sz w:val="18"/>
          <w:szCs w:val="18"/>
          <w:lang w:val="es-ES" w:eastAsia="es-ES"/>
        </w:rPr>
        <w:t xml:space="preserve">Mercado La </w:t>
      </w:r>
      <w:r>
        <w:rPr>
          <w:rFonts w:ascii="Verdana" w:hAnsi="Verdana" w:cs="Verdana"/>
          <w:i/>
          <w:iCs/>
          <w:sz w:val="18"/>
          <w:szCs w:val="18"/>
          <w:lang w:val="es-ES" w:eastAsia="es-ES"/>
        </w:rPr>
        <w:t>Coca Cola.</w:t>
      </w:r>
    </w:p>
    <w:p w:rsidR="002C324B" w:rsidRDefault="002C324B" w:rsidP="002C324B">
      <w:pPr>
        <w:pStyle w:val="Style1"/>
        <w:numPr>
          <w:ilvl w:val="0"/>
          <w:numId w:val="2"/>
        </w:numPr>
        <w:tabs>
          <w:tab w:val="clear" w:pos="360"/>
          <w:tab w:val="num" w:pos="432"/>
          <w:tab w:val="left" w:pos="1418"/>
        </w:tabs>
        <w:kinsoku w:val="0"/>
        <w:autoSpaceDE/>
        <w:autoSpaceDN/>
        <w:adjustRightInd/>
        <w:ind w:left="851" w:right="851"/>
        <w:jc w:val="both"/>
        <w:rPr>
          <w:rFonts w:ascii="Verdana" w:hAnsi="Verdana" w:cs="Verdana"/>
          <w:i/>
          <w:iCs/>
          <w:sz w:val="18"/>
          <w:szCs w:val="18"/>
          <w:lang w:val="es-ES" w:eastAsia="es-ES"/>
        </w:rPr>
      </w:pPr>
      <w:r>
        <w:rPr>
          <w:rFonts w:ascii="Verdana" w:hAnsi="Verdana" w:cs="Verdana"/>
          <w:i/>
          <w:iCs/>
          <w:spacing w:val="3"/>
          <w:sz w:val="18"/>
          <w:szCs w:val="18"/>
          <w:lang w:val="es-ES" w:eastAsia="es-ES"/>
        </w:rPr>
        <w:t xml:space="preserve">Autorizar 1 unidad al señor Rafael Ángel Rodríguez Castro, que </w:t>
      </w:r>
      <w:r>
        <w:rPr>
          <w:rFonts w:ascii="Verdana" w:hAnsi="Verdana" w:cs="Verdana"/>
          <w:i/>
          <w:iCs/>
          <w:spacing w:val="13"/>
          <w:sz w:val="18"/>
          <w:szCs w:val="18"/>
          <w:lang w:val="es-ES" w:eastAsia="es-ES"/>
        </w:rPr>
        <w:t xml:space="preserve">cumpla con lo dispuesto en la ley 7600 para las personas con </w:t>
      </w:r>
      <w:r>
        <w:rPr>
          <w:rFonts w:ascii="Verdana" w:hAnsi="Verdana" w:cs="Verdana"/>
          <w:i/>
          <w:iCs/>
          <w:spacing w:val="5"/>
          <w:sz w:val="18"/>
          <w:szCs w:val="18"/>
          <w:lang w:val="es-ES" w:eastAsia="es-ES"/>
        </w:rPr>
        <w:t>discapacidad, de lujo y confortable,</w:t>
      </w:r>
      <w:r>
        <w:rPr>
          <w:rFonts w:ascii="Verdana" w:hAnsi="Verdana" w:cs="Verdana"/>
          <w:i/>
          <w:iCs/>
          <w:spacing w:val="5"/>
          <w:sz w:val="18"/>
          <w:szCs w:val="18"/>
          <w:lang w:val="es-ES" w:eastAsia="es-ES"/>
        </w:rPr>
        <w:tab/>
      </w:r>
      <w:r>
        <w:rPr>
          <w:rFonts w:ascii="Verdana" w:hAnsi="Verdana" w:cs="Verdana"/>
          <w:i/>
          <w:iCs/>
          <w:spacing w:val="8"/>
          <w:sz w:val="18"/>
          <w:szCs w:val="18"/>
          <w:lang w:val="es-ES" w:eastAsia="es-ES"/>
        </w:rPr>
        <w:t>para brindar el servicio de</w:t>
      </w:r>
      <w:r>
        <w:rPr>
          <w:rFonts w:ascii="Verdana" w:hAnsi="Verdana" w:cs="Verdana"/>
          <w:i/>
          <w:iCs/>
          <w:spacing w:val="8"/>
          <w:sz w:val="18"/>
          <w:szCs w:val="18"/>
          <w:lang w:val="es-ES" w:eastAsia="es-ES"/>
        </w:rPr>
        <w:br/>
      </w:r>
      <w:proofErr w:type="spellStart"/>
      <w:r>
        <w:rPr>
          <w:rFonts w:ascii="Verdana" w:hAnsi="Verdana" w:cs="Verdana"/>
          <w:i/>
          <w:iCs/>
          <w:sz w:val="18"/>
          <w:szCs w:val="18"/>
          <w:lang w:val="es-ES" w:eastAsia="es-ES"/>
        </w:rPr>
        <w:t>Montezuma</w:t>
      </w:r>
      <w:proofErr w:type="spellEnd"/>
      <w:r>
        <w:rPr>
          <w:rFonts w:ascii="Verdana" w:hAnsi="Verdana" w:cs="Verdana"/>
          <w:i/>
          <w:iCs/>
          <w:sz w:val="18"/>
          <w:szCs w:val="18"/>
          <w:lang w:val="es-ES" w:eastAsia="es-ES"/>
        </w:rPr>
        <w:t xml:space="preserve"> a San José.</w:t>
      </w:r>
    </w:p>
    <w:p w:rsidR="002C324B" w:rsidRPr="00A17FCF" w:rsidRDefault="002C324B" w:rsidP="002C324B">
      <w:pPr>
        <w:pStyle w:val="Style8"/>
        <w:numPr>
          <w:ilvl w:val="0"/>
          <w:numId w:val="3"/>
        </w:numPr>
        <w:tabs>
          <w:tab w:val="clear" w:pos="360"/>
          <w:tab w:val="num" w:pos="936"/>
        </w:tabs>
        <w:kinsoku w:val="0"/>
        <w:autoSpaceDE/>
        <w:autoSpaceDN/>
        <w:adjustRightInd/>
        <w:ind w:left="851" w:right="851"/>
        <w:jc w:val="both"/>
        <w:rPr>
          <w:rStyle w:val="CharacterStyle11"/>
          <w:rFonts w:ascii="Arial" w:hAnsi="Arial" w:cs="Arial"/>
          <w:bCs/>
          <w:i/>
          <w:iCs/>
          <w:spacing w:val="-6"/>
          <w:lang w:val="es-ES" w:eastAsia="es-ES"/>
        </w:rPr>
      </w:pPr>
      <w:r w:rsidRPr="00A17FCF">
        <w:rPr>
          <w:rStyle w:val="CharacterStyle11"/>
          <w:rFonts w:ascii="Arial" w:hAnsi="Arial" w:cs="Arial"/>
          <w:bCs/>
          <w:i/>
          <w:iCs/>
          <w:spacing w:val="-3"/>
          <w:lang w:val="es-ES" w:eastAsia="es-ES"/>
        </w:rPr>
        <w:t xml:space="preserve">Es importante Indicar que este servicio no debe alzar pasajeros que </w:t>
      </w:r>
      <w:r w:rsidRPr="00A17FCF">
        <w:rPr>
          <w:rStyle w:val="CharacterStyle11"/>
          <w:rFonts w:ascii="Arial" w:hAnsi="Arial" w:cs="Arial"/>
          <w:bCs/>
          <w:i/>
          <w:iCs/>
          <w:spacing w:val="-1"/>
          <w:lang w:val="es-ES" w:eastAsia="es-ES"/>
        </w:rPr>
        <w:t xml:space="preserve">se movilicen en el tramo entre San José y el centro de la Ciudad de </w:t>
      </w:r>
      <w:r w:rsidRPr="00A17FCF">
        <w:rPr>
          <w:rStyle w:val="CharacterStyle11"/>
          <w:rFonts w:ascii="Arial" w:hAnsi="Arial" w:cs="Arial"/>
          <w:bCs/>
          <w:i/>
          <w:iCs/>
          <w:spacing w:val="-6"/>
          <w:lang w:val="es-ES" w:eastAsia="es-ES"/>
        </w:rPr>
        <w:t>Puntarenas y viceversa.</w:t>
      </w:r>
    </w:p>
    <w:p w:rsidR="002C324B" w:rsidRPr="00A17FCF" w:rsidRDefault="002C324B" w:rsidP="002C324B">
      <w:pPr>
        <w:pStyle w:val="Style3"/>
        <w:numPr>
          <w:ilvl w:val="0"/>
          <w:numId w:val="3"/>
        </w:numPr>
        <w:tabs>
          <w:tab w:val="clear" w:pos="360"/>
          <w:tab w:val="num" w:pos="936"/>
        </w:tabs>
        <w:kinsoku w:val="0"/>
        <w:autoSpaceDE/>
        <w:autoSpaceDN/>
        <w:ind w:left="851" w:right="851"/>
        <w:jc w:val="both"/>
        <w:rPr>
          <w:rStyle w:val="CharacterStyle8"/>
          <w:rFonts w:ascii="Arial" w:hAnsi="Arial" w:cs="Arial"/>
          <w:bCs/>
          <w:i/>
          <w:iCs/>
          <w:spacing w:val="-4"/>
          <w:sz w:val="20"/>
          <w:szCs w:val="20"/>
          <w:lang w:val="es-ES" w:eastAsia="es-ES"/>
        </w:rPr>
      </w:pPr>
      <w:r w:rsidRPr="00A17FCF">
        <w:rPr>
          <w:rStyle w:val="CharacterStyle8"/>
          <w:rFonts w:ascii="Arial" w:hAnsi="Arial" w:cs="Arial"/>
          <w:bCs/>
          <w:i/>
          <w:iCs/>
          <w:spacing w:val="-5"/>
          <w:sz w:val="20"/>
          <w:szCs w:val="20"/>
          <w:lang w:val="es-ES" w:eastAsia="es-ES"/>
        </w:rPr>
        <w:t xml:space="preserve">De no cumplir con la disposición antes Indicada, dicho permiso se </w:t>
      </w:r>
      <w:r w:rsidRPr="00A17FCF">
        <w:rPr>
          <w:rStyle w:val="CharacterStyle8"/>
          <w:rFonts w:ascii="Arial" w:hAnsi="Arial" w:cs="Arial"/>
          <w:bCs/>
          <w:i/>
          <w:iCs/>
          <w:spacing w:val="-4"/>
          <w:sz w:val="20"/>
          <w:szCs w:val="20"/>
          <w:lang w:val="es-ES" w:eastAsia="es-ES"/>
        </w:rPr>
        <w:t>cancelará de inmediato.</w:t>
      </w:r>
    </w:p>
    <w:p w:rsidR="002C324B" w:rsidRPr="00A17FCF" w:rsidRDefault="002C324B" w:rsidP="002C324B">
      <w:pPr>
        <w:pStyle w:val="Style3"/>
        <w:numPr>
          <w:ilvl w:val="0"/>
          <w:numId w:val="3"/>
        </w:numPr>
        <w:tabs>
          <w:tab w:val="clear" w:pos="360"/>
          <w:tab w:val="num" w:pos="936"/>
        </w:tabs>
        <w:kinsoku w:val="0"/>
        <w:autoSpaceDE/>
        <w:autoSpaceDN/>
        <w:ind w:left="851" w:right="851"/>
        <w:jc w:val="both"/>
        <w:rPr>
          <w:rStyle w:val="CharacterStyle8"/>
          <w:rFonts w:ascii="Arial" w:hAnsi="Arial" w:cs="Arial"/>
          <w:bCs/>
          <w:i/>
          <w:iCs/>
          <w:sz w:val="20"/>
          <w:szCs w:val="20"/>
          <w:lang w:val="es-ES" w:eastAsia="es-ES"/>
        </w:rPr>
      </w:pPr>
      <w:r w:rsidRPr="00A17FCF">
        <w:rPr>
          <w:rStyle w:val="CharacterStyle8"/>
          <w:rFonts w:ascii="Arial" w:hAnsi="Arial" w:cs="Arial"/>
          <w:bCs/>
          <w:i/>
          <w:iCs/>
          <w:sz w:val="20"/>
          <w:szCs w:val="20"/>
          <w:lang w:val="es-ES" w:eastAsia="es-ES"/>
        </w:rPr>
        <w:t xml:space="preserve">Después de notificado el permiso debe presentar con un plazo </w:t>
      </w:r>
      <w:r w:rsidRPr="00A17FCF">
        <w:rPr>
          <w:rStyle w:val="CharacterStyle8"/>
          <w:rFonts w:ascii="Arial" w:hAnsi="Arial" w:cs="Arial"/>
          <w:bCs/>
          <w:i/>
          <w:iCs/>
          <w:spacing w:val="-8"/>
          <w:sz w:val="20"/>
          <w:szCs w:val="20"/>
          <w:lang w:val="es-ES" w:eastAsia="es-ES"/>
        </w:rPr>
        <w:t xml:space="preserve">máximo de 90 días al Departamento de Administración de Concesiones y </w:t>
      </w:r>
      <w:r w:rsidRPr="00A17FCF">
        <w:rPr>
          <w:rStyle w:val="CharacterStyle8"/>
          <w:rFonts w:ascii="Arial" w:hAnsi="Arial" w:cs="Arial"/>
          <w:bCs/>
          <w:i/>
          <w:iCs/>
          <w:spacing w:val="-4"/>
          <w:sz w:val="20"/>
          <w:szCs w:val="20"/>
          <w:lang w:val="es-ES" w:eastAsia="es-ES"/>
        </w:rPr>
        <w:t xml:space="preserve">Permisos, la documentación correspondiente a la unidad que va a operar </w:t>
      </w:r>
      <w:r w:rsidRPr="00A17FCF">
        <w:rPr>
          <w:rStyle w:val="CharacterStyle8"/>
          <w:rFonts w:ascii="Arial" w:hAnsi="Arial" w:cs="Arial"/>
          <w:bCs/>
          <w:i/>
          <w:iCs/>
          <w:spacing w:val="-7"/>
          <w:sz w:val="20"/>
          <w:szCs w:val="20"/>
          <w:lang w:val="es-ES" w:eastAsia="es-ES"/>
        </w:rPr>
        <w:t xml:space="preserve">y que sea </w:t>
      </w:r>
      <w:proofErr w:type="gramStart"/>
      <w:r w:rsidRPr="00A17FCF">
        <w:rPr>
          <w:rStyle w:val="CharacterStyle8"/>
          <w:rFonts w:ascii="Arial" w:hAnsi="Arial" w:cs="Arial"/>
          <w:bCs/>
          <w:i/>
          <w:iCs/>
          <w:spacing w:val="-7"/>
          <w:sz w:val="20"/>
          <w:szCs w:val="20"/>
          <w:lang w:val="es-ES" w:eastAsia="es-ES"/>
        </w:rPr>
        <w:t>modelos(</w:t>
      </w:r>
      <w:proofErr w:type="gramEnd"/>
      <w:r w:rsidRPr="00A17FCF">
        <w:rPr>
          <w:rStyle w:val="CharacterStyle8"/>
          <w:rFonts w:ascii="Arial" w:hAnsi="Arial" w:cs="Arial"/>
          <w:bCs/>
          <w:i/>
          <w:iCs/>
          <w:spacing w:val="-7"/>
          <w:sz w:val="20"/>
          <w:szCs w:val="20"/>
          <w:lang w:val="es-ES" w:eastAsia="es-ES"/>
        </w:rPr>
        <w:t xml:space="preserve">sic) reciente; como Derecho de Circulación, Revisión </w:t>
      </w:r>
      <w:r w:rsidRPr="00A17FCF">
        <w:rPr>
          <w:rStyle w:val="CharacterStyle8"/>
          <w:rFonts w:ascii="Arial" w:hAnsi="Arial" w:cs="Arial"/>
          <w:bCs/>
          <w:i/>
          <w:iCs/>
          <w:spacing w:val="-3"/>
          <w:sz w:val="20"/>
          <w:szCs w:val="20"/>
          <w:lang w:val="es-ES" w:eastAsia="es-ES"/>
        </w:rPr>
        <w:t xml:space="preserve">Técnica, Certificación del Consejo de Seguridad Vial que está al día con </w:t>
      </w:r>
      <w:r w:rsidRPr="00A17FCF">
        <w:rPr>
          <w:rStyle w:val="CharacterStyle8"/>
          <w:rFonts w:ascii="Arial" w:hAnsi="Arial" w:cs="Arial"/>
          <w:bCs/>
          <w:i/>
          <w:iCs/>
          <w:spacing w:val="-2"/>
          <w:sz w:val="20"/>
          <w:szCs w:val="20"/>
          <w:lang w:val="es-ES" w:eastAsia="es-ES"/>
        </w:rPr>
        <w:t xml:space="preserve">las infracciones de Tránsito, Póliza del Instituto Nacional de Seguros. </w:t>
      </w:r>
      <w:r w:rsidRPr="00A17FCF">
        <w:rPr>
          <w:rStyle w:val="CharacterStyle8"/>
          <w:rFonts w:ascii="Arial" w:hAnsi="Arial" w:cs="Arial"/>
          <w:bCs/>
          <w:i/>
          <w:iCs/>
          <w:spacing w:val="-6"/>
          <w:sz w:val="20"/>
          <w:szCs w:val="20"/>
          <w:lang w:val="es-ES" w:eastAsia="es-ES"/>
        </w:rPr>
        <w:t xml:space="preserve">8.-A la ruta de San José - </w:t>
      </w:r>
      <w:proofErr w:type="spellStart"/>
      <w:r w:rsidRPr="00A17FCF">
        <w:rPr>
          <w:rStyle w:val="CharacterStyle8"/>
          <w:rFonts w:ascii="Arial" w:hAnsi="Arial" w:cs="Arial"/>
          <w:bCs/>
          <w:i/>
          <w:iCs/>
          <w:spacing w:val="-6"/>
          <w:sz w:val="20"/>
          <w:szCs w:val="20"/>
          <w:lang w:val="es-ES" w:eastAsia="es-ES"/>
        </w:rPr>
        <w:t>Montezuma</w:t>
      </w:r>
      <w:proofErr w:type="spellEnd"/>
      <w:r w:rsidRPr="00A17FCF">
        <w:rPr>
          <w:rStyle w:val="CharacterStyle8"/>
          <w:rFonts w:ascii="Arial" w:hAnsi="Arial" w:cs="Arial"/>
          <w:bCs/>
          <w:i/>
          <w:iCs/>
          <w:spacing w:val="-6"/>
          <w:sz w:val="20"/>
          <w:szCs w:val="20"/>
          <w:lang w:val="es-ES" w:eastAsia="es-ES"/>
        </w:rPr>
        <w:t xml:space="preserve"> y viceversa se debe asignar como </w:t>
      </w:r>
      <w:r w:rsidRPr="00A17FCF">
        <w:rPr>
          <w:rStyle w:val="CharacterStyle8"/>
          <w:rFonts w:ascii="Arial" w:hAnsi="Arial" w:cs="Arial"/>
          <w:bCs/>
          <w:i/>
          <w:iCs/>
          <w:sz w:val="20"/>
          <w:szCs w:val="20"/>
          <w:lang w:val="es-ES" w:eastAsia="es-ES"/>
        </w:rPr>
        <w:t>número de ruta 631 A.</w:t>
      </w:r>
    </w:p>
    <w:p w:rsidR="002C324B" w:rsidRPr="00A17FCF" w:rsidRDefault="002C324B" w:rsidP="002C324B">
      <w:pPr>
        <w:pStyle w:val="Style3"/>
        <w:numPr>
          <w:ilvl w:val="0"/>
          <w:numId w:val="4"/>
        </w:numPr>
        <w:tabs>
          <w:tab w:val="clear" w:pos="360"/>
          <w:tab w:val="num" w:pos="936"/>
        </w:tabs>
        <w:kinsoku w:val="0"/>
        <w:autoSpaceDE/>
        <w:autoSpaceDN/>
        <w:ind w:left="851" w:right="851"/>
        <w:jc w:val="both"/>
        <w:rPr>
          <w:rStyle w:val="CharacterStyle8"/>
          <w:rFonts w:ascii="Arial" w:hAnsi="Arial" w:cs="Arial"/>
          <w:bCs/>
          <w:i/>
          <w:iCs/>
          <w:spacing w:val="-3"/>
          <w:sz w:val="20"/>
          <w:szCs w:val="20"/>
          <w:lang w:val="es-ES" w:eastAsia="es-ES"/>
        </w:rPr>
      </w:pPr>
      <w:r w:rsidRPr="00A17FCF">
        <w:rPr>
          <w:rStyle w:val="CharacterStyle8"/>
          <w:rFonts w:ascii="Arial" w:hAnsi="Arial" w:cs="Arial"/>
          <w:bCs/>
          <w:i/>
          <w:iCs/>
          <w:spacing w:val="-4"/>
          <w:sz w:val="20"/>
          <w:szCs w:val="20"/>
          <w:lang w:val="es-ES" w:eastAsia="es-ES"/>
        </w:rPr>
        <w:lastRenderedPageBreak/>
        <w:t xml:space="preserve">Notificar a la Autoridad Reguladora de los Servicios Públicos para lo </w:t>
      </w:r>
      <w:r w:rsidRPr="00A17FCF">
        <w:rPr>
          <w:rStyle w:val="CharacterStyle8"/>
          <w:rFonts w:ascii="Arial" w:hAnsi="Arial" w:cs="Arial"/>
          <w:bCs/>
          <w:i/>
          <w:iCs/>
          <w:spacing w:val="-3"/>
          <w:sz w:val="20"/>
          <w:szCs w:val="20"/>
          <w:lang w:val="es-ES" w:eastAsia="es-ES"/>
        </w:rPr>
        <w:t>de su competencia con relación a la tarifa a autorizar.</w:t>
      </w:r>
    </w:p>
    <w:p w:rsidR="002C324B" w:rsidRPr="00A17FCF" w:rsidRDefault="002C324B" w:rsidP="002C324B">
      <w:pPr>
        <w:pStyle w:val="Style8"/>
        <w:numPr>
          <w:ilvl w:val="0"/>
          <w:numId w:val="5"/>
        </w:numPr>
        <w:tabs>
          <w:tab w:val="clear" w:pos="432"/>
          <w:tab w:val="num" w:pos="1008"/>
        </w:tabs>
        <w:kinsoku w:val="0"/>
        <w:autoSpaceDE/>
        <w:autoSpaceDN/>
        <w:adjustRightInd/>
        <w:ind w:left="851" w:right="851"/>
        <w:jc w:val="both"/>
        <w:rPr>
          <w:rStyle w:val="CharacterStyle11"/>
          <w:rFonts w:ascii="Arial" w:hAnsi="Arial" w:cs="Arial"/>
          <w:bCs/>
          <w:i/>
          <w:iCs/>
          <w:spacing w:val="14"/>
          <w:lang w:val="es-ES" w:eastAsia="es-ES"/>
        </w:rPr>
      </w:pPr>
      <w:r w:rsidRPr="00A17FCF">
        <w:rPr>
          <w:rStyle w:val="CharacterStyle11"/>
          <w:rFonts w:ascii="Arial" w:hAnsi="Arial" w:cs="Arial"/>
          <w:bCs/>
          <w:i/>
          <w:iCs/>
          <w:spacing w:val="14"/>
          <w:lang w:val="es-ES" w:eastAsia="es-ES"/>
        </w:rPr>
        <w:t>Comuníquese."</w:t>
      </w:r>
    </w:p>
    <w:p w:rsidR="002C324B" w:rsidRPr="00A17FCF" w:rsidRDefault="002C324B" w:rsidP="002C324B">
      <w:pPr>
        <w:pStyle w:val="Style8"/>
        <w:kinsoku w:val="0"/>
        <w:autoSpaceDE/>
        <w:autoSpaceDN/>
        <w:adjustRightInd/>
        <w:spacing w:before="144"/>
        <w:ind w:right="792"/>
        <w:jc w:val="both"/>
        <w:rPr>
          <w:rStyle w:val="CharacterStyle11"/>
          <w:rFonts w:ascii="Arial" w:hAnsi="Arial" w:cs="Arial"/>
          <w:bCs/>
          <w:spacing w:val="2"/>
          <w:sz w:val="21"/>
          <w:szCs w:val="21"/>
          <w:lang w:val="es-ES" w:eastAsia="es-ES"/>
        </w:rPr>
      </w:pPr>
      <w:r>
        <w:rPr>
          <w:rStyle w:val="CharacterStyle11"/>
          <w:rFonts w:ascii="Arial" w:hAnsi="Arial" w:cs="Arial"/>
          <w:b/>
          <w:bCs/>
          <w:spacing w:val="4"/>
          <w:sz w:val="21"/>
          <w:szCs w:val="21"/>
          <w:lang w:val="es-ES" w:eastAsia="es-ES"/>
        </w:rPr>
        <w:t>SEGUNDO</w:t>
      </w:r>
      <w:r w:rsidRPr="00A17FCF">
        <w:rPr>
          <w:rStyle w:val="CharacterStyle11"/>
          <w:rFonts w:ascii="Arial" w:hAnsi="Arial" w:cs="Arial"/>
          <w:bCs/>
          <w:spacing w:val="4"/>
          <w:sz w:val="21"/>
          <w:szCs w:val="21"/>
          <w:lang w:val="es-ES" w:eastAsia="es-ES"/>
        </w:rPr>
        <w:t xml:space="preserve">: Que el señor </w:t>
      </w:r>
      <w:r w:rsidRPr="00A17FCF">
        <w:rPr>
          <w:rStyle w:val="CharacterStyle11"/>
          <w:rFonts w:ascii="Arial" w:hAnsi="Arial" w:cs="Arial"/>
          <w:b/>
          <w:bCs/>
          <w:spacing w:val="4"/>
          <w:sz w:val="21"/>
          <w:szCs w:val="21"/>
          <w:lang w:val="es-ES" w:eastAsia="es-ES"/>
        </w:rPr>
        <w:t>LGLR</w:t>
      </w:r>
      <w:r w:rsidRPr="00A17FCF">
        <w:rPr>
          <w:rStyle w:val="CharacterStyle11"/>
          <w:rFonts w:ascii="Verdana" w:hAnsi="Verdana" w:cs="Verdana"/>
          <w:bCs/>
          <w:spacing w:val="4"/>
          <w:sz w:val="18"/>
          <w:szCs w:val="18"/>
          <w:lang w:val="es-ES" w:eastAsia="es-ES"/>
        </w:rPr>
        <w:t xml:space="preserve">, </w:t>
      </w:r>
      <w:r w:rsidRPr="00A17FCF">
        <w:rPr>
          <w:rStyle w:val="CharacterStyle11"/>
          <w:rFonts w:ascii="Arial" w:hAnsi="Arial" w:cs="Arial"/>
          <w:bCs/>
          <w:spacing w:val="4"/>
          <w:sz w:val="21"/>
          <w:szCs w:val="21"/>
          <w:lang w:val="es-ES" w:eastAsia="es-ES"/>
        </w:rPr>
        <w:t xml:space="preserve">cédula de </w:t>
      </w:r>
      <w:r w:rsidRPr="00A17FCF">
        <w:rPr>
          <w:rStyle w:val="CharacterStyle11"/>
          <w:rFonts w:ascii="Arial" w:hAnsi="Arial" w:cs="Arial"/>
          <w:bCs/>
          <w:spacing w:val="10"/>
          <w:sz w:val="21"/>
          <w:szCs w:val="21"/>
          <w:lang w:val="es-ES" w:eastAsia="es-ES"/>
        </w:rPr>
        <w:t xml:space="preserve">identidad </w:t>
      </w:r>
      <w:proofErr w:type="gramStart"/>
      <w:r w:rsidRPr="00A17FCF">
        <w:rPr>
          <w:rStyle w:val="CharacterStyle11"/>
          <w:rFonts w:ascii="Arial" w:hAnsi="Arial" w:cs="Arial"/>
          <w:bCs/>
          <w:spacing w:val="10"/>
          <w:sz w:val="21"/>
          <w:szCs w:val="21"/>
          <w:lang w:val="es-ES" w:eastAsia="es-ES"/>
        </w:rPr>
        <w:t xml:space="preserve">número </w:t>
      </w:r>
      <w:r>
        <w:rPr>
          <w:rStyle w:val="CharacterStyle11"/>
          <w:rFonts w:ascii="Arial" w:hAnsi="Arial" w:cs="Arial"/>
          <w:bCs/>
          <w:spacing w:val="10"/>
          <w:sz w:val="21"/>
          <w:szCs w:val="21"/>
          <w:lang w:val="es-ES" w:eastAsia="es-ES"/>
        </w:rPr>
        <w:t>…</w:t>
      </w:r>
      <w:proofErr w:type="gramEnd"/>
      <w:r w:rsidRPr="00A17FCF">
        <w:rPr>
          <w:rStyle w:val="CharacterStyle11"/>
          <w:rFonts w:ascii="Arial" w:hAnsi="Arial" w:cs="Arial"/>
          <w:bCs/>
          <w:spacing w:val="10"/>
          <w:sz w:val="21"/>
          <w:szCs w:val="21"/>
          <w:lang w:val="es-ES" w:eastAsia="es-ES"/>
        </w:rPr>
        <w:t xml:space="preserve">, </w:t>
      </w:r>
      <w:r w:rsidRPr="00A17FCF">
        <w:rPr>
          <w:rStyle w:val="CharacterStyle11"/>
          <w:rFonts w:ascii="Arial" w:hAnsi="Arial" w:cs="Arial"/>
          <w:b/>
          <w:bCs/>
          <w:spacing w:val="10"/>
          <w:sz w:val="21"/>
          <w:szCs w:val="21"/>
          <w:lang w:val="es-ES" w:eastAsia="es-ES"/>
        </w:rPr>
        <w:t xml:space="preserve">presenta RECURSO </w:t>
      </w:r>
      <w:r w:rsidRPr="00A17FCF">
        <w:rPr>
          <w:rStyle w:val="CharacterStyle11"/>
          <w:rFonts w:ascii="Verdana" w:hAnsi="Verdana" w:cs="Verdana"/>
          <w:b/>
          <w:bCs/>
          <w:spacing w:val="10"/>
          <w:sz w:val="18"/>
          <w:szCs w:val="18"/>
          <w:lang w:val="es-ES" w:eastAsia="es-ES"/>
        </w:rPr>
        <w:t xml:space="preserve">DE APELACIÓN EN </w:t>
      </w:r>
      <w:r w:rsidRPr="00A17FCF">
        <w:rPr>
          <w:rStyle w:val="CharacterStyle11"/>
          <w:rFonts w:ascii="Verdana" w:hAnsi="Verdana" w:cs="Verdana"/>
          <w:b/>
          <w:bCs/>
          <w:spacing w:val="11"/>
          <w:sz w:val="18"/>
          <w:szCs w:val="18"/>
          <w:lang w:val="es-ES" w:eastAsia="es-ES"/>
        </w:rPr>
        <w:t>SUBSIDIO Y NULIDAD</w:t>
      </w:r>
      <w:r w:rsidRPr="00A17FCF">
        <w:rPr>
          <w:rStyle w:val="CharacterStyle11"/>
          <w:rFonts w:ascii="Verdana" w:hAnsi="Verdana" w:cs="Verdana"/>
          <w:bCs/>
          <w:spacing w:val="11"/>
          <w:sz w:val="18"/>
          <w:szCs w:val="18"/>
          <w:lang w:val="es-ES" w:eastAsia="es-ES"/>
        </w:rPr>
        <w:t xml:space="preserve">, </w:t>
      </w:r>
      <w:r w:rsidRPr="00A17FCF">
        <w:rPr>
          <w:rStyle w:val="CharacterStyle11"/>
          <w:rFonts w:ascii="Arial" w:hAnsi="Arial" w:cs="Arial"/>
          <w:bCs/>
          <w:spacing w:val="11"/>
          <w:sz w:val="21"/>
          <w:szCs w:val="21"/>
          <w:lang w:val="es-ES" w:eastAsia="es-ES"/>
        </w:rPr>
        <w:t xml:space="preserve">en contra del </w:t>
      </w:r>
      <w:r w:rsidRPr="00A17FCF">
        <w:rPr>
          <w:rStyle w:val="CharacterStyle11"/>
          <w:rFonts w:ascii="Verdana" w:hAnsi="Verdana" w:cs="Verdana"/>
          <w:b/>
          <w:bCs/>
          <w:spacing w:val="11"/>
          <w:sz w:val="21"/>
          <w:szCs w:val="21"/>
          <w:u w:val="single"/>
          <w:lang w:val="es-ES" w:eastAsia="es-ES"/>
        </w:rPr>
        <w:t xml:space="preserve">artículo 6.18 de la Sesión </w:t>
      </w:r>
      <w:r w:rsidRPr="00A17FCF">
        <w:rPr>
          <w:rStyle w:val="CharacterStyle11"/>
          <w:rFonts w:ascii="Verdana" w:hAnsi="Verdana" w:cs="Verdana"/>
          <w:b/>
          <w:bCs/>
          <w:spacing w:val="-1"/>
          <w:sz w:val="21"/>
          <w:szCs w:val="21"/>
          <w:u w:val="single"/>
          <w:lang w:val="es-ES" w:eastAsia="es-ES"/>
        </w:rPr>
        <w:t xml:space="preserve">Ordinaria 40-2005. </w:t>
      </w:r>
      <w:proofErr w:type="gramStart"/>
      <w:r w:rsidRPr="00A17FCF">
        <w:rPr>
          <w:rStyle w:val="CharacterStyle11"/>
          <w:rFonts w:ascii="Verdana" w:hAnsi="Verdana" w:cs="Verdana"/>
          <w:b/>
          <w:bCs/>
          <w:spacing w:val="-1"/>
          <w:sz w:val="21"/>
          <w:szCs w:val="21"/>
          <w:u w:val="single"/>
          <w:lang w:val="es-ES" w:eastAsia="es-ES"/>
        </w:rPr>
        <w:t>celebrada</w:t>
      </w:r>
      <w:proofErr w:type="gramEnd"/>
      <w:r w:rsidRPr="00A17FCF">
        <w:rPr>
          <w:rStyle w:val="CharacterStyle11"/>
          <w:rFonts w:ascii="Verdana" w:hAnsi="Verdana" w:cs="Verdana"/>
          <w:b/>
          <w:bCs/>
          <w:spacing w:val="-1"/>
          <w:sz w:val="21"/>
          <w:szCs w:val="21"/>
          <w:u w:val="single"/>
          <w:lang w:val="es-ES" w:eastAsia="es-ES"/>
        </w:rPr>
        <w:t xml:space="preserve"> el 02 de Junio da 2005</w:t>
      </w:r>
      <w:r w:rsidRPr="00A17FCF">
        <w:rPr>
          <w:rStyle w:val="CharacterStyle11"/>
          <w:rFonts w:ascii="Arial" w:hAnsi="Arial" w:cs="Arial"/>
          <w:bCs/>
          <w:spacing w:val="-1"/>
          <w:sz w:val="21"/>
          <w:szCs w:val="21"/>
          <w:lang w:val="es-ES" w:eastAsia="es-ES"/>
        </w:rPr>
        <w:t xml:space="preserve"> por la Junta </w:t>
      </w:r>
      <w:r w:rsidRPr="00A17FCF">
        <w:rPr>
          <w:rStyle w:val="CharacterStyle11"/>
          <w:rFonts w:ascii="Arial" w:hAnsi="Arial" w:cs="Arial"/>
          <w:bCs/>
          <w:sz w:val="21"/>
          <w:szCs w:val="21"/>
          <w:lang w:val="es-ES" w:eastAsia="es-ES"/>
        </w:rPr>
        <w:t xml:space="preserve">Directiva del Consejo de Transporte Público, por lo siguiente: ( Ver folios de </w:t>
      </w:r>
      <w:r w:rsidRPr="00A17FCF">
        <w:rPr>
          <w:rStyle w:val="CharacterStyle11"/>
          <w:rFonts w:ascii="Arial" w:hAnsi="Arial" w:cs="Arial"/>
          <w:bCs/>
          <w:spacing w:val="2"/>
          <w:sz w:val="21"/>
          <w:szCs w:val="21"/>
          <w:lang w:val="es-ES" w:eastAsia="es-ES"/>
        </w:rPr>
        <w:t>42 a 45 del expediente administrativo)</w:t>
      </w:r>
    </w:p>
    <w:p w:rsidR="002C324B" w:rsidRPr="00A17FCF" w:rsidRDefault="002C324B" w:rsidP="002C324B">
      <w:pPr>
        <w:pStyle w:val="Style7"/>
        <w:numPr>
          <w:ilvl w:val="0"/>
          <w:numId w:val="6"/>
        </w:numPr>
        <w:tabs>
          <w:tab w:val="clear" w:pos="360"/>
          <w:tab w:val="num" w:pos="720"/>
        </w:tabs>
        <w:kinsoku w:val="0"/>
        <w:autoSpaceDE/>
        <w:autoSpaceDN/>
        <w:spacing w:before="180"/>
        <w:rPr>
          <w:rStyle w:val="CharacterStyle8"/>
          <w:rFonts w:ascii="Arial" w:hAnsi="Arial" w:cs="Arial"/>
          <w:bCs/>
          <w:lang w:val="es-ES" w:eastAsia="es-ES"/>
        </w:rPr>
      </w:pPr>
      <w:r w:rsidRPr="00A17FCF">
        <w:rPr>
          <w:rStyle w:val="CharacterStyle8"/>
          <w:rFonts w:ascii="Arial" w:hAnsi="Arial" w:cs="Arial"/>
          <w:bCs/>
          <w:spacing w:val="-1"/>
          <w:lang w:val="es-ES" w:eastAsia="es-ES"/>
        </w:rPr>
        <w:t xml:space="preserve">Que el señor Rafael Rodríguez Castro solicitó un servicio para operar </w:t>
      </w:r>
      <w:r w:rsidRPr="00A17FCF">
        <w:rPr>
          <w:rStyle w:val="CharacterStyle8"/>
          <w:rFonts w:ascii="Arial" w:hAnsi="Arial" w:cs="Arial"/>
          <w:bCs/>
          <w:spacing w:val="7"/>
          <w:lang w:val="es-ES" w:eastAsia="es-ES"/>
        </w:rPr>
        <w:t xml:space="preserve">una nueva ruta de la Ciudad de San José cubriendo la zona de </w:t>
      </w:r>
      <w:r w:rsidRPr="00A17FCF">
        <w:rPr>
          <w:rStyle w:val="CharacterStyle8"/>
          <w:rFonts w:ascii="Arial" w:hAnsi="Arial" w:cs="Arial"/>
          <w:bCs/>
          <w:lang w:val="es-ES" w:eastAsia="es-ES"/>
        </w:rPr>
        <w:t xml:space="preserve">Cóbano y </w:t>
      </w:r>
      <w:proofErr w:type="spellStart"/>
      <w:r w:rsidRPr="00A17FCF">
        <w:rPr>
          <w:rStyle w:val="CharacterStyle8"/>
          <w:rFonts w:ascii="Arial" w:hAnsi="Arial" w:cs="Arial"/>
          <w:bCs/>
          <w:lang w:val="es-ES" w:eastAsia="es-ES"/>
        </w:rPr>
        <w:t>Montezuma</w:t>
      </w:r>
      <w:proofErr w:type="spellEnd"/>
      <w:r w:rsidRPr="00A17FCF">
        <w:rPr>
          <w:rStyle w:val="CharacterStyle8"/>
          <w:rFonts w:ascii="Arial" w:hAnsi="Arial" w:cs="Arial"/>
          <w:bCs/>
          <w:lang w:val="es-ES" w:eastAsia="es-ES"/>
        </w:rPr>
        <w:t xml:space="preserve">, justificando su solicitud en la necesidad del </w:t>
      </w:r>
      <w:r w:rsidRPr="00A17FCF">
        <w:rPr>
          <w:rStyle w:val="CharacterStyle8"/>
          <w:rFonts w:ascii="Arial" w:hAnsi="Arial" w:cs="Arial"/>
          <w:bCs/>
          <w:spacing w:val="10"/>
          <w:lang w:val="es-ES" w:eastAsia="es-ES"/>
        </w:rPr>
        <w:t xml:space="preserve">servicio principalmente por el turismo, sin embargo, la Junta </w:t>
      </w:r>
      <w:r w:rsidRPr="00A17FCF">
        <w:rPr>
          <w:rStyle w:val="CharacterStyle8"/>
          <w:rFonts w:ascii="Arial" w:hAnsi="Arial" w:cs="Arial"/>
          <w:bCs/>
          <w:spacing w:val="5"/>
          <w:lang w:val="es-ES" w:eastAsia="es-ES"/>
        </w:rPr>
        <w:t xml:space="preserve">Directiva del Consejo de Transporte Público, incluye dentro del </w:t>
      </w:r>
      <w:r w:rsidRPr="00A17FCF">
        <w:rPr>
          <w:rStyle w:val="CharacterStyle8"/>
          <w:rFonts w:ascii="Arial" w:hAnsi="Arial" w:cs="Arial"/>
          <w:bCs/>
          <w:spacing w:val="-3"/>
          <w:lang w:val="es-ES" w:eastAsia="es-ES"/>
        </w:rPr>
        <w:t xml:space="preserve">permiso solicitado el servicio a la comunidad de Mal País la cual está </w:t>
      </w:r>
      <w:r w:rsidRPr="00A17FCF">
        <w:rPr>
          <w:rStyle w:val="CharacterStyle8"/>
          <w:rFonts w:ascii="Arial" w:hAnsi="Arial" w:cs="Arial"/>
          <w:bCs/>
          <w:lang w:val="es-ES" w:eastAsia="es-ES"/>
        </w:rPr>
        <w:t xml:space="preserve">siendo servida por él ( el recurrente) violándose el Debido Proceso, </w:t>
      </w:r>
      <w:r w:rsidRPr="00A17FCF">
        <w:rPr>
          <w:rStyle w:val="CharacterStyle8"/>
          <w:rFonts w:ascii="Arial" w:hAnsi="Arial" w:cs="Arial"/>
          <w:bCs/>
          <w:spacing w:val="-5"/>
          <w:lang w:val="es-ES" w:eastAsia="es-ES"/>
        </w:rPr>
        <w:t xml:space="preserve">pues no se le escuchó, además de ser técnicamente, imposible que el </w:t>
      </w:r>
      <w:r w:rsidRPr="00A17FCF">
        <w:rPr>
          <w:rStyle w:val="CharacterStyle8"/>
          <w:rFonts w:ascii="Arial" w:hAnsi="Arial" w:cs="Arial"/>
          <w:bCs/>
          <w:spacing w:val="1"/>
          <w:lang w:val="es-ES" w:eastAsia="es-ES"/>
        </w:rPr>
        <w:t xml:space="preserve">servicio autorizado pueda tener una salida con cobertura a ambas </w:t>
      </w:r>
      <w:r w:rsidRPr="00A17FCF">
        <w:rPr>
          <w:rStyle w:val="CharacterStyle8"/>
          <w:rFonts w:ascii="Arial" w:hAnsi="Arial" w:cs="Arial"/>
          <w:bCs/>
          <w:lang w:val="es-ES" w:eastAsia="es-ES"/>
        </w:rPr>
        <w:t>comunidades.</w:t>
      </w:r>
    </w:p>
    <w:p w:rsidR="002C324B" w:rsidRPr="00A17FCF" w:rsidRDefault="002C324B" w:rsidP="002C324B">
      <w:pPr>
        <w:pStyle w:val="Style7"/>
        <w:numPr>
          <w:ilvl w:val="0"/>
          <w:numId w:val="6"/>
        </w:numPr>
        <w:tabs>
          <w:tab w:val="clear" w:pos="360"/>
          <w:tab w:val="num" w:pos="720"/>
        </w:tabs>
        <w:kinsoku w:val="0"/>
        <w:autoSpaceDE/>
        <w:autoSpaceDN/>
        <w:rPr>
          <w:rStyle w:val="CharacterStyle8"/>
          <w:rFonts w:ascii="Arial" w:hAnsi="Arial" w:cs="Arial"/>
          <w:bCs/>
          <w:lang w:val="es-ES" w:eastAsia="es-ES"/>
        </w:rPr>
      </w:pPr>
      <w:r w:rsidRPr="00A17FCF">
        <w:rPr>
          <w:rStyle w:val="CharacterStyle8"/>
          <w:rFonts w:ascii="Arial" w:hAnsi="Arial" w:cs="Arial"/>
          <w:bCs/>
          <w:spacing w:val="12"/>
          <w:lang w:val="es-ES" w:eastAsia="es-ES"/>
        </w:rPr>
        <w:t xml:space="preserve">Que amén de que el Departamento de Ingeniería recomienda </w:t>
      </w:r>
      <w:r w:rsidRPr="00A17FCF">
        <w:rPr>
          <w:rStyle w:val="CharacterStyle8"/>
          <w:rFonts w:ascii="Arial" w:hAnsi="Arial" w:cs="Arial"/>
          <w:bCs/>
          <w:spacing w:val="-2"/>
          <w:lang w:val="es-ES" w:eastAsia="es-ES"/>
        </w:rPr>
        <w:t xml:space="preserve">mediante informe DING 04-1247, la viabilidad del permiso solicitado, </w:t>
      </w:r>
      <w:r w:rsidRPr="00A17FCF">
        <w:rPr>
          <w:rStyle w:val="CharacterStyle8"/>
          <w:rFonts w:ascii="Arial" w:hAnsi="Arial" w:cs="Arial"/>
          <w:bCs/>
          <w:spacing w:val="14"/>
          <w:lang w:val="es-ES" w:eastAsia="es-ES"/>
        </w:rPr>
        <w:t xml:space="preserve">indican claramente el recorrido que tendría la ruta, a saber </w:t>
      </w:r>
      <w:r w:rsidRPr="00A17FCF">
        <w:rPr>
          <w:rStyle w:val="CharacterStyle8"/>
          <w:rFonts w:ascii="Arial" w:hAnsi="Arial" w:cs="Arial"/>
          <w:bCs/>
          <w:spacing w:val="-2"/>
          <w:lang w:val="es-ES" w:eastAsia="es-ES"/>
        </w:rPr>
        <w:t>"</w:t>
      </w:r>
      <w:proofErr w:type="spellStart"/>
      <w:r w:rsidRPr="00A17FCF">
        <w:rPr>
          <w:rStyle w:val="CharacterStyle8"/>
          <w:rFonts w:ascii="Arial" w:hAnsi="Arial" w:cs="Arial"/>
          <w:bCs/>
          <w:spacing w:val="-2"/>
          <w:lang w:val="es-ES" w:eastAsia="es-ES"/>
        </w:rPr>
        <w:t>Montezuma</w:t>
      </w:r>
      <w:proofErr w:type="spellEnd"/>
      <w:r w:rsidRPr="00A17FCF">
        <w:rPr>
          <w:rStyle w:val="CharacterStyle8"/>
          <w:rFonts w:ascii="Arial" w:hAnsi="Arial" w:cs="Arial"/>
          <w:bCs/>
          <w:spacing w:val="-2"/>
          <w:lang w:val="es-ES" w:eastAsia="es-ES"/>
        </w:rPr>
        <w:t xml:space="preserve">-Cóbano Paquera Relleno de Paquera </w:t>
      </w:r>
      <w:proofErr w:type="spellStart"/>
      <w:r w:rsidRPr="00A17FCF">
        <w:rPr>
          <w:rStyle w:val="CharacterStyle8"/>
          <w:rFonts w:ascii="Arial" w:hAnsi="Arial" w:cs="Arial"/>
          <w:bCs/>
          <w:spacing w:val="-2"/>
          <w:lang w:val="es-ES" w:eastAsia="es-ES"/>
        </w:rPr>
        <w:t>Ferry</w:t>
      </w:r>
      <w:proofErr w:type="spellEnd"/>
      <w:r w:rsidRPr="00A17FCF">
        <w:rPr>
          <w:rStyle w:val="CharacterStyle8"/>
          <w:rFonts w:ascii="Arial" w:hAnsi="Arial" w:cs="Arial"/>
          <w:bCs/>
          <w:spacing w:val="-2"/>
          <w:lang w:val="es-ES" w:eastAsia="es-ES"/>
        </w:rPr>
        <w:t xml:space="preserve"> Puntarenas </w:t>
      </w:r>
      <w:proofErr w:type="spellStart"/>
      <w:r w:rsidRPr="00A17FCF">
        <w:rPr>
          <w:rStyle w:val="CharacterStyle8"/>
          <w:rFonts w:ascii="Arial" w:hAnsi="Arial" w:cs="Arial"/>
          <w:bCs/>
          <w:lang w:val="es-ES" w:eastAsia="es-ES"/>
        </w:rPr>
        <w:t>Cambronero</w:t>
      </w:r>
      <w:proofErr w:type="spellEnd"/>
      <w:r w:rsidRPr="00A17FCF">
        <w:rPr>
          <w:rStyle w:val="CharacterStyle8"/>
          <w:rFonts w:ascii="Arial" w:hAnsi="Arial" w:cs="Arial"/>
          <w:bCs/>
          <w:lang w:val="es-ES" w:eastAsia="es-ES"/>
        </w:rPr>
        <w:t xml:space="preserve"> Autopista Bernardo Soto Autopista General Cañas San </w:t>
      </w:r>
      <w:r w:rsidRPr="00A17FCF">
        <w:rPr>
          <w:rStyle w:val="CharacterStyle8"/>
          <w:rFonts w:ascii="Arial" w:hAnsi="Arial" w:cs="Arial"/>
          <w:bCs/>
          <w:spacing w:val="6"/>
          <w:lang w:val="es-ES" w:eastAsia="es-ES"/>
        </w:rPr>
        <w:t xml:space="preserve">José y viceversa" la Junta Directiva del Consejo de Transporte </w:t>
      </w:r>
      <w:r w:rsidRPr="00A17FCF">
        <w:rPr>
          <w:rStyle w:val="CharacterStyle8"/>
          <w:rFonts w:ascii="Arial" w:hAnsi="Arial" w:cs="Arial"/>
          <w:bCs/>
          <w:spacing w:val="8"/>
          <w:lang w:val="es-ES" w:eastAsia="es-ES"/>
        </w:rPr>
        <w:t xml:space="preserve">Público, incluye la Comunidad de Mal País dentro del acuerdo </w:t>
      </w:r>
      <w:r w:rsidRPr="00A17FCF">
        <w:rPr>
          <w:rStyle w:val="CharacterStyle8"/>
          <w:rFonts w:ascii="Arial" w:hAnsi="Arial" w:cs="Arial"/>
          <w:bCs/>
          <w:lang w:val="es-ES" w:eastAsia="es-ES"/>
        </w:rPr>
        <w:t>impugnado.</w:t>
      </w:r>
    </w:p>
    <w:p w:rsidR="002C324B" w:rsidRPr="00A17FCF" w:rsidRDefault="002C324B" w:rsidP="002C324B">
      <w:pPr>
        <w:pStyle w:val="Style7"/>
        <w:numPr>
          <w:ilvl w:val="0"/>
          <w:numId w:val="6"/>
        </w:numPr>
        <w:tabs>
          <w:tab w:val="clear" w:pos="360"/>
          <w:tab w:val="num" w:pos="720"/>
        </w:tabs>
        <w:kinsoku w:val="0"/>
        <w:autoSpaceDE/>
        <w:autoSpaceDN/>
        <w:rPr>
          <w:rStyle w:val="CharacterStyle8"/>
          <w:rFonts w:ascii="Arial" w:hAnsi="Arial" w:cs="Arial"/>
          <w:bCs/>
          <w:spacing w:val="-2"/>
          <w:lang w:val="es-ES" w:eastAsia="es-ES"/>
        </w:rPr>
      </w:pPr>
      <w:r w:rsidRPr="00A17FCF">
        <w:rPr>
          <w:rStyle w:val="CharacterStyle8"/>
          <w:rFonts w:ascii="Arial" w:hAnsi="Arial" w:cs="Arial"/>
          <w:bCs/>
          <w:spacing w:val="1"/>
          <w:lang w:val="es-ES" w:eastAsia="es-ES"/>
        </w:rPr>
        <w:t xml:space="preserve">Que el servicio que presta fue autorizado mediante acuerdo número </w:t>
      </w:r>
      <w:r w:rsidRPr="00A17FCF">
        <w:rPr>
          <w:rStyle w:val="CharacterStyle8"/>
          <w:rFonts w:ascii="Arial" w:hAnsi="Arial" w:cs="Arial"/>
          <w:bCs/>
          <w:spacing w:val="2"/>
          <w:lang w:val="es-ES" w:eastAsia="es-ES"/>
        </w:rPr>
        <w:t xml:space="preserve">13 de la sesión 17-2001 de fecha 10 de mayo de 2001 y es claro que </w:t>
      </w:r>
      <w:r w:rsidRPr="00A17FCF">
        <w:rPr>
          <w:rStyle w:val="CharacterStyle8"/>
          <w:rFonts w:ascii="Arial" w:hAnsi="Arial" w:cs="Arial"/>
          <w:bCs/>
          <w:spacing w:val="-2"/>
          <w:lang w:val="es-ES" w:eastAsia="es-ES"/>
        </w:rPr>
        <w:t xml:space="preserve">la Junta Directiva sin tener conocimiento de la ubicación de las dos </w:t>
      </w:r>
      <w:r w:rsidRPr="00A17FCF">
        <w:rPr>
          <w:rStyle w:val="CharacterStyle8"/>
          <w:rFonts w:ascii="Arial" w:hAnsi="Arial" w:cs="Arial"/>
          <w:bCs/>
          <w:spacing w:val="4"/>
          <w:lang w:val="es-ES" w:eastAsia="es-ES"/>
        </w:rPr>
        <w:t xml:space="preserve">comunidades, las que están completamente opuestas, incluye la </w:t>
      </w:r>
      <w:r w:rsidRPr="00A17FCF">
        <w:rPr>
          <w:rStyle w:val="CharacterStyle8"/>
          <w:rFonts w:ascii="Arial" w:hAnsi="Arial" w:cs="Arial"/>
          <w:bCs/>
          <w:lang w:val="es-ES" w:eastAsia="es-ES"/>
        </w:rPr>
        <w:t xml:space="preserve">localidad de Mal País servida por él, lo cual violenta el debido proceso </w:t>
      </w:r>
      <w:r w:rsidRPr="00A17FCF">
        <w:rPr>
          <w:rStyle w:val="CharacterStyle8"/>
          <w:rFonts w:ascii="Arial" w:hAnsi="Arial" w:cs="Arial"/>
          <w:bCs/>
          <w:spacing w:val="-1"/>
          <w:lang w:val="es-ES" w:eastAsia="es-ES"/>
        </w:rPr>
        <w:t xml:space="preserve">y sustenta su recurso el cual considera debe ser acogido y el Consejo </w:t>
      </w:r>
      <w:r w:rsidRPr="00A17FCF">
        <w:rPr>
          <w:rStyle w:val="CharacterStyle8"/>
          <w:rFonts w:ascii="Arial" w:hAnsi="Arial" w:cs="Arial"/>
          <w:bCs/>
          <w:spacing w:val="3"/>
          <w:lang w:val="es-ES" w:eastAsia="es-ES"/>
        </w:rPr>
        <w:t xml:space="preserve">de Transporte Público rectificar su error, con lo que se daría por </w:t>
      </w:r>
      <w:r w:rsidRPr="00A17FCF">
        <w:rPr>
          <w:rStyle w:val="CharacterStyle8"/>
          <w:rFonts w:ascii="Arial" w:hAnsi="Arial" w:cs="Arial"/>
          <w:bCs/>
          <w:spacing w:val="-2"/>
          <w:lang w:val="es-ES" w:eastAsia="es-ES"/>
        </w:rPr>
        <w:t>concluida su defensa.</w:t>
      </w:r>
    </w:p>
    <w:p w:rsidR="002C324B" w:rsidRPr="00A17FCF" w:rsidRDefault="002C324B" w:rsidP="002C324B">
      <w:pPr>
        <w:pStyle w:val="Style7"/>
        <w:numPr>
          <w:ilvl w:val="0"/>
          <w:numId w:val="6"/>
        </w:numPr>
        <w:tabs>
          <w:tab w:val="clear" w:pos="360"/>
          <w:tab w:val="num" w:pos="720"/>
        </w:tabs>
        <w:kinsoku w:val="0"/>
        <w:autoSpaceDE/>
        <w:autoSpaceDN/>
        <w:rPr>
          <w:rStyle w:val="CharacterStyle11"/>
          <w:rFonts w:ascii="Arial" w:hAnsi="Arial" w:cs="Arial"/>
          <w:b w:val="0"/>
          <w:sz w:val="21"/>
          <w:szCs w:val="21"/>
          <w:lang w:val="es-ES" w:eastAsia="es-ES"/>
        </w:rPr>
      </w:pPr>
      <w:r w:rsidRPr="00A17FCF">
        <w:rPr>
          <w:rStyle w:val="CharacterStyle8"/>
          <w:rFonts w:ascii="Arial" w:hAnsi="Arial" w:cs="Arial"/>
          <w:bCs/>
          <w:lang w:val="es-ES" w:eastAsia="es-ES"/>
        </w:rPr>
        <w:t xml:space="preserve">Que deja claro que se presenta a defender sus derechos en cuanto a </w:t>
      </w:r>
      <w:r w:rsidRPr="00A17FCF">
        <w:rPr>
          <w:rStyle w:val="CharacterStyle8"/>
          <w:rFonts w:ascii="Arial" w:hAnsi="Arial" w:cs="Arial"/>
          <w:bCs/>
          <w:spacing w:val="-4"/>
          <w:lang w:val="es-ES" w:eastAsia="es-ES"/>
        </w:rPr>
        <w:t xml:space="preserve">que la ruta a Mal País está siendo operada por él, ya que en cuanto al </w:t>
      </w:r>
      <w:r w:rsidRPr="00A17FCF">
        <w:rPr>
          <w:rStyle w:val="CharacterStyle8"/>
          <w:rFonts w:ascii="Arial" w:hAnsi="Arial" w:cs="Arial"/>
          <w:bCs/>
          <w:lang w:val="es-ES" w:eastAsia="es-ES"/>
        </w:rPr>
        <w:t xml:space="preserve">permiso concedido a Rafael Rodríguez Castro, </w:t>
      </w:r>
      <w:r w:rsidRPr="00A17FCF">
        <w:rPr>
          <w:rStyle w:val="CharacterStyle8"/>
          <w:rFonts w:ascii="Arial" w:hAnsi="Arial" w:cs="Arial"/>
          <w:b/>
          <w:bCs/>
          <w:lang w:val="es-ES" w:eastAsia="es-ES"/>
        </w:rPr>
        <w:t xml:space="preserve">en lo que concierne a </w:t>
      </w:r>
      <w:r w:rsidRPr="00A17FCF">
        <w:rPr>
          <w:rStyle w:val="CharacterStyle11"/>
          <w:rFonts w:ascii="Arial" w:hAnsi="Arial" w:cs="Arial"/>
          <w:b w:val="0"/>
          <w:spacing w:val="-1"/>
          <w:sz w:val="21"/>
          <w:szCs w:val="21"/>
          <w:lang w:val="es-ES" w:eastAsia="es-ES"/>
        </w:rPr>
        <w:t xml:space="preserve">las comunidades de Cóbano y </w:t>
      </w:r>
      <w:proofErr w:type="spellStart"/>
      <w:r w:rsidRPr="00A17FCF">
        <w:rPr>
          <w:rStyle w:val="CharacterStyle11"/>
          <w:rFonts w:ascii="Arial" w:hAnsi="Arial" w:cs="Arial"/>
          <w:b w:val="0"/>
          <w:spacing w:val="-1"/>
          <w:sz w:val="21"/>
          <w:szCs w:val="21"/>
          <w:lang w:val="es-ES" w:eastAsia="es-ES"/>
        </w:rPr>
        <w:t>Montezuma</w:t>
      </w:r>
      <w:proofErr w:type="spellEnd"/>
      <w:r w:rsidRPr="00A17FCF">
        <w:rPr>
          <w:rStyle w:val="CharacterStyle11"/>
          <w:rFonts w:ascii="Arial" w:hAnsi="Arial" w:cs="Arial"/>
          <w:b w:val="0"/>
          <w:spacing w:val="-1"/>
          <w:sz w:val="21"/>
          <w:szCs w:val="21"/>
          <w:lang w:val="es-ES" w:eastAsia="es-ES"/>
        </w:rPr>
        <w:t xml:space="preserve">, constituye una necesidad </w:t>
      </w:r>
      <w:r w:rsidRPr="00A17FCF">
        <w:rPr>
          <w:rStyle w:val="CharacterStyle11"/>
          <w:rFonts w:ascii="Arial" w:hAnsi="Arial" w:cs="Arial"/>
          <w:b w:val="0"/>
          <w:spacing w:val="-2"/>
          <w:sz w:val="21"/>
          <w:szCs w:val="21"/>
          <w:lang w:val="es-ES" w:eastAsia="es-ES"/>
        </w:rPr>
        <w:t>para esas poblaciones.</w:t>
      </w:r>
    </w:p>
    <w:p w:rsidR="002C324B" w:rsidRPr="00A17FCF" w:rsidRDefault="002C324B" w:rsidP="002C324B">
      <w:pPr>
        <w:pStyle w:val="Style6"/>
        <w:kinsoku w:val="0"/>
        <w:autoSpaceDE/>
        <w:autoSpaceDN/>
        <w:spacing w:before="216"/>
        <w:rPr>
          <w:rStyle w:val="CharacterStyle8"/>
          <w:rFonts w:ascii="Arial" w:hAnsi="Arial" w:cs="Arial"/>
          <w:bCs/>
          <w:spacing w:val="4"/>
          <w:lang w:val="es-ES" w:eastAsia="es-ES"/>
        </w:rPr>
      </w:pPr>
      <w:r w:rsidRPr="00A17FCF">
        <w:rPr>
          <w:rStyle w:val="CharacterStyle8"/>
          <w:rFonts w:ascii="Arial" w:hAnsi="Arial" w:cs="Arial"/>
          <w:b/>
          <w:bCs/>
          <w:spacing w:val="1"/>
          <w:w w:val="105"/>
          <w:sz w:val="20"/>
          <w:szCs w:val="20"/>
          <w:lang w:val="es-ES" w:eastAsia="es-ES"/>
        </w:rPr>
        <w:t>TERCERO:</w:t>
      </w:r>
      <w:r w:rsidRPr="00A17FCF">
        <w:rPr>
          <w:rStyle w:val="CharacterStyle8"/>
          <w:rFonts w:ascii="Arial" w:hAnsi="Arial" w:cs="Arial"/>
          <w:bCs/>
          <w:spacing w:val="1"/>
          <w:w w:val="105"/>
          <w:sz w:val="20"/>
          <w:szCs w:val="20"/>
          <w:lang w:val="es-ES" w:eastAsia="es-ES"/>
        </w:rPr>
        <w:t xml:space="preserve"> </w:t>
      </w:r>
      <w:r w:rsidRPr="00A17FCF">
        <w:rPr>
          <w:rStyle w:val="CharacterStyle8"/>
          <w:rFonts w:ascii="Arial" w:hAnsi="Arial" w:cs="Arial"/>
          <w:bCs/>
          <w:spacing w:val="1"/>
          <w:lang w:val="es-ES" w:eastAsia="es-ES"/>
        </w:rPr>
        <w:t xml:space="preserve">La Dirección de Asuntos Jurídicos emite Informes No. 060705 y </w:t>
      </w:r>
      <w:r w:rsidRPr="00A17FCF">
        <w:rPr>
          <w:rStyle w:val="CharacterStyle8"/>
          <w:rFonts w:ascii="Arial" w:hAnsi="Arial" w:cs="Arial"/>
          <w:bCs/>
          <w:spacing w:val="4"/>
          <w:lang w:val="es-ES" w:eastAsia="es-ES"/>
        </w:rPr>
        <w:t xml:space="preserve">No. 060024, referidos al Recurso de Revisión, nulidad, Revocatoria con </w:t>
      </w:r>
      <w:r w:rsidRPr="00A17FCF">
        <w:rPr>
          <w:rStyle w:val="CharacterStyle8"/>
          <w:rFonts w:ascii="Arial" w:hAnsi="Arial" w:cs="Arial"/>
          <w:bCs/>
          <w:spacing w:val="1"/>
          <w:lang w:val="es-ES" w:eastAsia="es-ES"/>
        </w:rPr>
        <w:t xml:space="preserve">Apelación en Subsidio, presentado por el recurrente en contra del artículo </w:t>
      </w:r>
      <w:r w:rsidRPr="00A17FCF">
        <w:rPr>
          <w:rStyle w:val="CharacterStyle8"/>
          <w:rFonts w:ascii="Arial" w:hAnsi="Arial" w:cs="Arial"/>
          <w:bCs/>
          <w:spacing w:val="4"/>
          <w:lang w:val="es-ES" w:eastAsia="es-ES"/>
        </w:rPr>
        <w:t>6.18, de la Sesión Ordinaria 40-2005.</w:t>
      </w:r>
    </w:p>
    <w:p w:rsidR="002C324B" w:rsidRPr="00A17FCF" w:rsidRDefault="002C324B" w:rsidP="002C324B">
      <w:pPr>
        <w:pStyle w:val="Style6"/>
        <w:kinsoku w:val="0"/>
        <w:autoSpaceDE/>
        <w:autoSpaceDN/>
        <w:rPr>
          <w:rStyle w:val="CharacterStyle8"/>
          <w:rFonts w:ascii="Arial" w:hAnsi="Arial" w:cs="Arial"/>
          <w:bCs/>
          <w:lang w:val="es-ES" w:eastAsia="es-ES"/>
        </w:rPr>
      </w:pPr>
      <w:r w:rsidRPr="00A17FCF">
        <w:rPr>
          <w:rStyle w:val="CharacterStyle8"/>
          <w:rFonts w:ascii="Arial" w:hAnsi="Arial" w:cs="Arial"/>
          <w:bCs/>
          <w:spacing w:val="7"/>
          <w:lang w:val="es-ES" w:eastAsia="es-ES"/>
        </w:rPr>
        <w:t xml:space="preserve">Que mediante informe Técnico No. 060024, de 2 de enero de 2006, LA </w:t>
      </w:r>
      <w:r w:rsidRPr="00A17FCF">
        <w:rPr>
          <w:rStyle w:val="CharacterStyle8"/>
          <w:rFonts w:ascii="Tahoma" w:hAnsi="Tahoma" w:cs="Tahoma"/>
          <w:bCs/>
          <w:spacing w:val="-8"/>
          <w:sz w:val="18"/>
          <w:szCs w:val="18"/>
          <w:lang w:val="es-ES" w:eastAsia="es-ES"/>
        </w:rPr>
        <w:t xml:space="preserve">DIRECCIÓN DE </w:t>
      </w:r>
      <w:r w:rsidRPr="00A17FCF">
        <w:rPr>
          <w:rStyle w:val="CharacterStyle8"/>
          <w:rFonts w:ascii="Arial" w:hAnsi="Arial" w:cs="Arial"/>
          <w:bCs/>
          <w:spacing w:val="-8"/>
          <w:lang w:val="es-ES" w:eastAsia="es-ES"/>
        </w:rPr>
        <w:t xml:space="preserve">ASUNTOS </w:t>
      </w:r>
      <w:r w:rsidRPr="00A17FCF">
        <w:rPr>
          <w:rStyle w:val="CharacterStyle8"/>
          <w:rFonts w:ascii="Tahoma" w:hAnsi="Tahoma" w:cs="Tahoma"/>
          <w:bCs/>
          <w:spacing w:val="-8"/>
          <w:sz w:val="18"/>
          <w:szCs w:val="18"/>
          <w:lang w:val="es-ES" w:eastAsia="es-ES"/>
        </w:rPr>
        <w:t xml:space="preserve">JURÍDICOS DEL CONSEJO DE TRANSPORTE PÚBLICO, </w:t>
      </w:r>
      <w:r w:rsidRPr="00A17FCF">
        <w:rPr>
          <w:rStyle w:val="CharacterStyle8"/>
          <w:rFonts w:ascii="Verdana" w:hAnsi="Verdana" w:cs="Verdana"/>
          <w:i/>
          <w:iCs/>
          <w:spacing w:val="-8"/>
          <w:sz w:val="19"/>
          <w:szCs w:val="19"/>
          <w:lang w:val="es-ES" w:eastAsia="es-ES"/>
        </w:rPr>
        <w:t xml:space="preserve">emite </w:t>
      </w:r>
      <w:r w:rsidRPr="00A17FCF">
        <w:rPr>
          <w:rStyle w:val="CharacterStyle8"/>
          <w:rFonts w:ascii="Arial" w:hAnsi="Arial" w:cs="Arial"/>
          <w:bCs/>
          <w:spacing w:val="1"/>
          <w:lang w:val="es-ES" w:eastAsia="es-ES"/>
        </w:rPr>
        <w:t xml:space="preserve">recomendaciones respecto de las acciones recursivas presentadas por el </w:t>
      </w:r>
      <w:r w:rsidRPr="00A17FCF">
        <w:rPr>
          <w:rStyle w:val="CharacterStyle8"/>
          <w:rFonts w:ascii="Arial" w:hAnsi="Arial" w:cs="Arial"/>
          <w:bCs/>
          <w:spacing w:val="14"/>
          <w:lang w:val="es-ES" w:eastAsia="es-ES"/>
        </w:rPr>
        <w:t xml:space="preserve">señor Luis GLR y en resumen, considera que </w:t>
      </w:r>
      <w:r w:rsidRPr="00A17FCF">
        <w:rPr>
          <w:rStyle w:val="CharacterStyle8"/>
          <w:rFonts w:ascii="Arial" w:hAnsi="Arial" w:cs="Arial"/>
          <w:bCs/>
          <w:spacing w:val="3"/>
          <w:lang w:val="es-ES" w:eastAsia="es-ES"/>
        </w:rPr>
        <w:t xml:space="preserve">efectivamente lleva razón el recurrente, dado que la Junta Directiva sin </w:t>
      </w:r>
      <w:r w:rsidRPr="00A17FCF">
        <w:rPr>
          <w:rStyle w:val="CharacterStyle8"/>
          <w:rFonts w:ascii="Arial" w:hAnsi="Arial" w:cs="Arial"/>
          <w:bCs/>
          <w:spacing w:val="1"/>
          <w:lang w:val="es-ES" w:eastAsia="es-ES"/>
        </w:rPr>
        <w:t xml:space="preserve">motivar su actuación incluye dentro del acuerdo impugnado, como parte de la ruta, la comunidad de Mal País, con lo cual deja en estado de indefensión al recurrente que opera como permisionario la ruta Mal País y viceversa, </w:t>
      </w:r>
      <w:r w:rsidRPr="00A17FCF">
        <w:rPr>
          <w:rStyle w:val="CharacterStyle8"/>
          <w:rFonts w:ascii="Arial" w:hAnsi="Arial" w:cs="Arial"/>
          <w:bCs/>
          <w:spacing w:val="3"/>
          <w:lang w:val="es-ES" w:eastAsia="es-ES"/>
        </w:rPr>
        <w:t xml:space="preserve">además del hecho de que ni en el informe del Departamento de Ingeniería </w:t>
      </w:r>
      <w:r w:rsidRPr="00A17FCF">
        <w:rPr>
          <w:rStyle w:val="CharacterStyle8"/>
          <w:rFonts w:ascii="Arial" w:hAnsi="Arial" w:cs="Arial"/>
          <w:bCs/>
          <w:spacing w:val="1"/>
          <w:lang w:val="es-ES" w:eastAsia="es-ES"/>
        </w:rPr>
        <w:t xml:space="preserve">el Ding-04-1247, ni en la solicitud realizada por el señor Rafael Rodríguez </w:t>
      </w:r>
      <w:r w:rsidRPr="00A17FCF">
        <w:rPr>
          <w:rStyle w:val="CharacterStyle8"/>
          <w:rFonts w:ascii="Arial" w:hAnsi="Arial" w:cs="Arial"/>
          <w:bCs/>
          <w:lang w:val="es-ES" w:eastAsia="es-ES"/>
        </w:rPr>
        <w:t>Castro se incluye, como parte de la nueva ruta la comunidad de Mal País.</w:t>
      </w:r>
    </w:p>
    <w:p w:rsidR="002C324B" w:rsidRPr="00A17FCF" w:rsidRDefault="002C324B" w:rsidP="002C324B">
      <w:pPr>
        <w:pStyle w:val="Style6"/>
        <w:kinsoku w:val="0"/>
        <w:autoSpaceDE/>
        <w:autoSpaceDN/>
        <w:rPr>
          <w:rStyle w:val="CharacterStyle8"/>
          <w:rFonts w:ascii="Arial" w:hAnsi="Arial" w:cs="Arial"/>
          <w:bCs/>
          <w:spacing w:val="1"/>
          <w:lang w:val="es-ES" w:eastAsia="es-ES"/>
        </w:rPr>
      </w:pPr>
      <w:r w:rsidRPr="00A17FCF">
        <w:rPr>
          <w:rStyle w:val="CharacterStyle8"/>
          <w:rFonts w:ascii="Arial" w:hAnsi="Arial" w:cs="Arial"/>
          <w:bCs/>
          <w:spacing w:val="-3"/>
          <w:lang w:val="es-ES" w:eastAsia="es-ES"/>
        </w:rPr>
        <w:t xml:space="preserve">Respecto de la nulidad invocada por el recurrente, indica que la misma debe </w:t>
      </w:r>
      <w:r w:rsidRPr="00A17FCF">
        <w:rPr>
          <w:rStyle w:val="CharacterStyle8"/>
          <w:rFonts w:ascii="Arial" w:hAnsi="Arial" w:cs="Arial"/>
          <w:bCs/>
          <w:spacing w:val="6"/>
          <w:lang w:val="es-ES" w:eastAsia="es-ES"/>
        </w:rPr>
        <w:t xml:space="preserve">tenerse como </w:t>
      </w:r>
      <w:r w:rsidRPr="00A17FCF">
        <w:rPr>
          <w:rStyle w:val="CharacterStyle8"/>
          <w:rFonts w:ascii="Arial" w:hAnsi="Arial" w:cs="Arial"/>
          <w:bCs/>
          <w:spacing w:val="6"/>
          <w:lang w:val="es-ES" w:eastAsia="es-ES"/>
        </w:rPr>
        <w:lastRenderedPageBreak/>
        <w:t xml:space="preserve">nulidad Relativa y no Absoluta, por "Imperfección en el </w:t>
      </w:r>
      <w:r w:rsidRPr="00A17FCF">
        <w:rPr>
          <w:rStyle w:val="CharacterStyle8"/>
          <w:rFonts w:ascii="Arial" w:hAnsi="Arial" w:cs="Arial"/>
          <w:bCs/>
          <w:spacing w:val="13"/>
          <w:lang w:val="es-ES" w:eastAsia="es-ES"/>
        </w:rPr>
        <w:t xml:space="preserve">elemento motivo", lo cual es susceptible de ser subsanado por la </w:t>
      </w:r>
      <w:r w:rsidRPr="00A17FCF">
        <w:rPr>
          <w:rStyle w:val="CharacterStyle8"/>
          <w:rFonts w:ascii="Arial" w:hAnsi="Arial" w:cs="Arial"/>
          <w:bCs/>
          <w:spacing w:val="-1"/>
          <w:lang w:val="es-ES" w:eastAsia="es-ES"/>
        </w:rPr>
        <w:t xml:space="preserve">Administración, por lo que recomienda a la Junta Directiva del Consejo lo </w:t>
      </w:r>
      <w:r w:rsidRPr="00A17FCF">
        <w:rPr>
          <w:rStyle w:val="CharacterStyle8"/>
          <w:rFonts w:ascii="Arial" w:hAnsi="Arial" w:cs="Arial"/>
          <w:bCs/>
          <w:spacing w:val="1"/>
          <w:lang w:val="es-ES" w:eastAsia="es-ES"/>
        </w:rPr>
        <w:t>siguiente: (véase folios 46 a 55 del expediente administrativo)</w:t>
      </w:r>
    </w:p>
    <w:p w:rsidR="002C324B" w:rsidRDefault="002C324B" w:rsidP="002C324B">
      <w:pPr>
        <w:pStyle w:val="Style8"/>
        <w:kinsoku w:val="0"/>
        <w:autoSpaceDE/>
        <w:autoSpaceDN/>
        <w:adjustRightInd/>
        <w:spacing w:before="216"/>
        <w:ind w:left="504" w:right="504"/>
        <w:jc w:val="both"/>
        <w:rPr>
          <w:rStyle w:val="CharacterStyle11"/>
          <w:rFonts w:ascii="Verdana" w:hAnsi="Verdana" w:cs="Verdana"/>
          <w:i/>
          <w:iCs/>
          <w:spacing w:val="-4"/>
          <w:sz w:val="19"/>
          <w:szCs w:val="19"/>
          <w:lang w:val="es-ES" w:eastAsia="es-ES"/>
        </w:rPr>
      </w:pPr>
      <w:r>
        <w:rPr>
          <w:rStyle w:val="CharacterStyle11"/>
          <w:rFonts w:ascii="Verdana" w:hAnsi="Verdana" w:cs="Verdana"/>
          <w:i/>
          <w:iCs/>
          <w:sz w:val="19"/>
          <w:szCs w:val="19"/>
          <w:lang w:val="es-ES" w:eastAsia="es-ES"/>
        </w:rPr>
        <w:t xml:space="preserve">"1. Rechazar el recurso de Revocatoria interpuesto contra el Artículo </w:t>
      </w:r>
      <w:r>
        <w:rPr>
          <w:rStyle w:val="CharacterStyle11"/>
          <w:rFonts w:ascii="Verdana" w:hAnsi="Verdana" w:cs="Verdana"/>
          <w:i/>
          <w:iCs/>
          <w:spacing w:val="-2"/>
          <w:sz w:val="19"/>
          <w:szCs w:val="19"/>
          <w:lang w:val="es-ES" w:eastAsia="es-ES"/>
        </w:rPr>
        <w:t xml:space="preserve">6.18 de la Sesión ordinaria 40-2005 del 2 de junio del año 2005 por </w:t>
      </w:r>
      <w:r>
        <w:rPr>
          <w:rStyle w:val="CharacterStyle11"/>
          <w:rFonts w:ascii="Verdana" w:hAnsi="Verdana" w:cs="Verdana"/>
          <w:i/>
          <w:iCs/>
          <w:spacing w:val="-9"/>
          <w:sz w:val="19"/>
          <w:szCs w:val="19"/>
          <w:lang w:val="es-ES" w:eastAsia="es-ES"/>
        </w:rPr>
        <w:t xml:space="preserve">cuanto no existen elementos de conveniencia, oportunidad o mérito para </w:t>
      </w:r>
      <w:r>
        <w:rPr>
          <w:rStyle w:val="CharacterStyle11"/>
          <w:rFonts w:ascii="Verdana" w:hAnsi="Verdana" w:cs="Verdana"/>
          <w:i/>
          <w:iCs/>
          <w:spacing w:val="-3"/>
          <w:sz w:val="19"/>
          <w:szCs w:val="19"/>
          <w:lang w:val="es-ES" w:eastAsia="es-ES"/>
        </w:rPr>
        <w:t xml:space="preserve">revocar el Acto Administrativo Recurrido autorizando el nuevo servicio </w:t>
      </w:r>
      <w:r>
        <w:rPr>
          <w:rStyle w:val="CharacterStyle11"/>
          <w:rFonts w:ascii="Verdana" w:hAnsi="Verdana" w:cs="Verdana"/>
          <w:i/>
          <w:iCs/>
          <w:spacing w:val="-4"/>
          <w:sz w:val="19"/>
          <w:szCs w:val="19"/>
          <w:lang w:val="es-ES" w:eastAsia="es-ES"/>
        </w:rPr>
        <w:t>entre San José-</w:t>
      </w:r>
      <w:proofErr w:type="spellStart"/>
      <w:r>
        <w:rPr>
          <w:rStyle w:val="CharacterStyle11"/>
          <w:rFonts w:ascii="Verdana" w:hAnsi="Verdana" w:cs="Verdana"/>
          <w:i/>
          <w:iCs/>
          <w:spacing w:val="-4"/>
          <w:sz w:val="19"/>
          <w:szCs w:val="19"/>
          <w:lang w:val="es-ES" w:eastAsia="es-ES"/>
        </w:rPr>
        <w:t>Montezuma</w:t>
      </w:r>
      <w:proofErr w:type="spellEnd"/>
      <w:r>
        <w:rPr>
          <w:rStyle w:val="CharacterStyle11"/>
          <w:rFonts w:ascii="Verdana" w:hAnsi="Verdana" w:cs="Verdana"/>
          <w:i/>
          <w:iCs/>
          <w:spacing w:val="-4"/>
          <w:sz w:val="19"/>
          <w:szCs w:val="19"/>
          <w:lang w:val="es-ES" w:eastAsia="es-ES"/>
        </w:rPr>
        <w:t xml:space="preserve"> y Viceversa.</w:t>
      </w:r>
    </w:p>
    <w:p w:rsidR="002C324B" w:rsidRDefault="002C324B" w:rsidP="002C324B">
      <w:pPr>
        <w:pStyle w:val="Style8"/>
        <w:kinsoku w:val="0"/>
        <w:autoSpaceDE/>
        <w:autoSpaceDN/>
        <w:adjustRightInd/>
        <w:spacing w:before="180"/>
        <w:ind w:left="504" w:right="504"/>
        <w:jc w:val="both"/>
        <w:rPr>
          <w:rStyle w:val="CharacterStyle11"/>
          <w:rFonts w:ascii="Verdana" w:hAnsi="Verdana" w:cs="Verdana"/>
          <w:i/>
          <w:iCs/>
          <w:spacing w:val="26"/>
          <w:sz w:val="19"/>
          <w:szCs w:val="19"/>
          <w:lang w:val="es-ES" w:eastAsia="es-ES"/>
        </w:rPr>
      </w:pPr>
      <w:r>
        <w:rPr>
          <w:rStyle w:val="CharacterStyle11"/>
          <w:rFonts w:ascii="Verdana" w:hAnsi="Verdana" w:cs="Verdana"/>
          <w:i/>
          <w:iCs/>
          <w:spacing w:val="-2"/>
          <w:sz w:val="19"/>
          <w:szCs w:val="19"/>
          <w:lang w:val="es-ES" w:eastAsia="es-ES"/>
        </w:rPr>
        <w:t xml:space="preserve">2. Rechazar la nulidad absoluta y Acoger la Nulidad Relativa planteada </w:t>
      </w:r>
      <w:r>
        <w:rPr>
          <w:rStyle w:val="CharacterStyle11"/>
          <w:rFonts w:ascii="Verdana" w:hAnsi="Verdana" w:cs="Verdana"/>
          <w:i/>
          <w:iCs/>
          <w:spacing w:val="-7"/>
          <w:sz w:val="19"/>
          <w:szCs w:val="19"/>
          <w:lang w:val="es-ES" w:eastAsia="es-ES"/>
        </w:rPr>
        <w:t xml:space="preserve">por el recurrente, la cual podrá ser subsanada por la Junta Directiva del </w:t>
      </w:r>
      <w:r>
        <w:rPr>
          <w:rStyle w:val="CharacterStyle11"/>
          <w:rFonts w:ascii="Verdana" w:hAnsi="Verdana" w:cs="Verdana"/>
          <w:i/>
          <w:iCs/>
          <w:spacing w:val="-6"/>
          <w:sz w:val="19"/>
          <w:szCs w:val="19"/>
          <w:lang w:val="es-ES" w:eastAsia="es-ES"/>
        </w:rPr>
        <w:t xml:space="preserve">Consejo de Transporte Público de conformidad por la Ley General de la Administración Pública mediante la corrección del vicio detectado en su </w:t>
      </w:r>
      <w:r>
        <w:rPr>
          <w:rStyle w:val="CharacterStyle11"/>
          <w:rFonts w:ascii="Verdana" w:hAnsi="Verdana" w:cs="Verdana"/>
          <w:i/>
          <w:iCs/>
          <w:spacing w:val="-1"/>
          <w:sz w:val="19"/>
          <w:szCs w:val="19"/>
          <w:lang w:val="es-ES" w:eastAsia="es-ES"/>
        </w:rPr>
        <w:t xml:space="preserve">motivación, sea aprobando el oficio DING-04-1247 o justificando la </w:t>
      </w:r>
      <w:r>
        <w:rPr>
          <w:rStyle w:val="CharacterStyle11"/>
          <w:rFonts w:ascii="Verdana" w:hAnsi="Verdana" w:cs="Verdana"/>
          <w:i/>
          <w:iCs/>
          <w:spacing w:val="26"/>
          <w:sz w:val="19"/>
          <w:szCs w:val="19"/>
          <w:lang w:val="es-ES" w:eastAsia="es-ES"/>
        </w:rPr>
        <w:t xml:space="preserve">inclusión del trayecto a Mal País </w:t>
      </w:r>
    </w:p>
    <w:p w:rsidR="002C324B" w:rsidRPr="00A17FCF" w:rsidRDefault="002C324B" w:rsidP="002C324B">
      <w:pPr>
        <w:pStyle w:val="Style6"/>
        <w:kinsoku w:val="0"/>
        <w:autoSpaceDE/>
        <w:autoSpaceDN/>
        <w:spacing w:before="180"/>
        <w:rPr>
          <w:rStyle w:val="CharacterStyle8"/>
          <w:rFonts w:ascii="Arial" w:hAnsi="Arial" w:cs="Arial"/>
          <w:bCs/>
          <w:spacing w:val="2"/>
          <w:lang w:val="es-ES" w:eastAsia="es-ES"/>
        </w:rPr>
      </w:pPr>
      <w:r w:rsidRPr="00A17FCF">
        <w:rPr>
          <w:rStyle w:val="CharacterStyle8"/>
          <w:rFonts w:ascii="Arial" w:hAnsi="Arial" w:cs="Arial"/>
          <w:bCs/>
          <w:spacing w:val="10"/>
          <w:lang w:val="es-ES" w:eastAsia="es-ES"/>
        </w:rPr>
        <w:t xml:space="preserve">Que mediante acuerdo 3.2 de la Sesión Ordinaria 11-2006 LA </w:t>
      </w:r>
      <w:r w:rsidRPr="00A17FCF">
        <w:rPr>
          <w:rStyle w:val="CharacterStyle8"/>
          <w:rFonts w:ascii="Tahoma" w:hAnsi="Tahoma" w:cs="Tahoma"/>
          <w:bCs/>
          <w:spacing w:val="10"/>
          <w:sz w:val="18"/>
          <w:szCs w:val="18"/>
          <w:lang w:val="es-ES" w:eastAsia="es-ES"/>
        </w:rPr>
        <w:t xml:space="preserve">JUNTA </w:t>
      </w:r>
      <w:r w:rsidRPr="00A17FCF">
        <w:rPr>
          <w:rStyle w:val="CharacterStyle8"/>
          <w:rFonts w:ascii="Tahoma" w:hAnsi="Tahoma" w:cs="Tahoma"/>
          <w:bCs/>
          <w:spacing w:val="-8"/>
          <w:sz w:val="18"/>
          <w:szCs w:val="18"/>
          <w:lang w:val="es-ES" w:eastAsia="es-ES"/>
        </w:rPr>
        <w:t xml:space="preserve">DIRECTIVA DEL </w:t>
      </w:r>
      <w:r w:rsidRPr="00A17FCF">
        <w:rPr>
          <w:rStyle w:val="CharacterStyle8"/>
          <w:rFonts w:ascii="Arial" w:hAnsi="Arial" w:cs="Arial"/>
          <w:bCs/>
          <w:spacing w:val="-8"/>
          <w:lang w:val="es-ES" w:eastAsia="es-ES"/>
        </w:rPr>
        <w:t xml:space="preserve">CONSEJO </w:t>
      </w:r>
      <w:r w:rsidRPr="00A17FCF">
        <w:rPr>
          <w:rStyle w:val="CharacterStyle8"/>
          <w:rFonts w:ascii="Tahoma" w:hAnsi="Tahoma" w:cs="Tahoma"/>
          <w:bCs/>
          <w:spacing w:val="-8"/>
          <w:sz w:val="18"/>
          <w:szCs w:val="18"/>
          <w:lang w:val="es-ES" w:eastAsia="es-ES"/>
        </w:rPr>
        <w:t xml:space="preserve">DE TRANSPORTE PÚBLICO, </w:t>
      </w:r>
      <w:r w:rsidRPr="00A17FCF">
        <w:rPr>
          <w:rStyle w:val="CharacterStyle8"/>
          <w:rFonts w:ascii="Arial" w:hAnsi="Arial" w:cs="Arial"/>
          <w:bCs/>
          <w:spacing w:val="-8"/>
          <w:lang w:val="es-ES" w:eastAsia="es-ES"/>
        </w:rPr>
        <w:t xml:space="preserve">acoge el informe Técnico No. </w:t>
      </w:r>
      <w:r w:rsidRPr="00A17FCF">
        <w:rPr>
          <w:rStyle w:val="CharacterStyle8"/>
          <w:rFonts w:ascii="Arial" w:hAnsi="Arial" w:cs="Arial"/>
          <w:bCs/>
          <w:lang w:val="es-ES" w:eastAsia="es-ES"/>
        </w:rPr>
        <w:t xml:space="preserve">060024 de 2 de enero de 2006, de </w:t>
      </w:r>
      <w:r w:rsidRPr="00A17FCF">
        <w:rPr>
          <w:rStyle w:val="CharacterStyle8"/>
          <w:rFonts w:ascii="Tahoma" w:hAnsi="Tahoma" w:cs="Tahoma"/>
          <w:bCs/>
          <w:sz w:val="18"/>
          <w:szCs w:val="18"/>
          <w:lang w:val="es-ES" w:eastAsia="es-ES"/>
        </w:rPr>
        <w:t xml:space="preserve">LA DIRECCIÓN DE </w:t>
      </w:r>
      <w:r w:rsidRPr="00A17FCF">
        <w:rPr>
          <w:rStyle w:val="CharacterStyle8"/>
          <w:rFonts w:ascii="Arial" w:hAnsi="Arial" w:cs="Arial"/>
          <w:bCs/>
          <w:lang w:val="es-ES" w:eastAsia="es-ES"/>
        </w:rPr>
        <w:t xml:space="preserve">ASUNTOS </w:t>
      </w:r>
      <w:r w:rsidRPr="00A17FCF">
        <w:rPr>
          <w:rStyle w:val="CharacterStyle8"/>
          <w:rFonts w:ascii="Tahoma" w:hAnsi="Tahoma" w:cs="Tahoma"/>
          <w:bCs/>
          <w:sz w:val="18"/>
          <w:szCs w:val="18"/>
          <w:lang w:val="es-ES" w:eastAsia="es-ES"/>
        </w:rPr>
        <w:t xml:space="preserve">JURÍDICOS </w:t>
      </w:r>
      <w:r w:rsidRPr="00A17FCF">
        <w:rPr>
          <w:rStyle w:val="CharacterStyle8"/>
          <w:rFonts w:ascii="Arial" w:hAnsi="Arial" w:cs="Arial"/>
          <w:bCs/>
          <w:lang w:val="es-ES" w:eastAsia="es-ES"/>
        </w:rPr>
        <w:t xml:space="preserve">y </w:t>
      </w:r>
      <w:r w:rsidRPr="00A17FCF">
        <w:rPr>
          <w:rStyle w:val="CharacterStyle8"/>
          <w:rFonts w:ascii="Arial" w:hAnsi="Arial" w:cs="Arial"/>
          <w:bCs/>
          <w:spacing w:val="2"/>
          <w:lang w:val="es-ES" w:eastAsia="es-ES"/>
        </w:rPr>
        <w:t>acuerda: (Véase folios 57 a 59 del expediente administrativo)</w:t>
      </w:r>
    </w:p>
    <w:p w:rsidR="002C324B" w:rsidRPr="00A17FCF" w:rsidRDefault="002C324B" w:rsidP="002C324B">
      <w:pPr>
        <w:pStyle w:val="Style8"/>
        <w:kinsoku w:val="0"/>
        <w:autoSpaceDE/>
        <w:autoSpaceDN/>
        <w:adjustRightInd/>
        <w:spacing w:before="252"/>
        <w:ind w:left="432" w:right="576" w:firstLine="72"/>
        <w:jc w:val="both"/>
        <w:rPr>
          <w:rStyle w:val="CharacterStyle11"/>
          <w:rFonts w:ascii="Tahoma" w:hAnsi="Tahoma" w:cs="Tahoma"/>
          <w:bCs/>
          <w:sz w:val="18"/>
          <w:szCs w:val="18"/>
          <w:lang w:val="es-ES" w:eastAsia="es-ES"/>
        </w:rPr>
      </w:pPr>
      <w:proofErr w:type="gramStart"/>
      <w:r>
        <w:rPr>
          <w:rStyle w:val="CharacterStyle11"/>
          <w:rFonts w:ascii="Tahoma" w:hAnsi="Tahoma" w:cs="Tahoma"/>
          <w:b/>
          <w:bCs/>
          <w:spacing w:val="22"/>
          <w:sz w:val="18"/>
          <w:szCs w:val="18"/>
          <w:lang w:val="es-ES" w:eastAsia="es-ES"/>
        </w:rPr>
        <w:t>" ARTÍCULO</w:t>
      </w:r>
      <w:proofErr w:type="gramEnd"/>
      <w:r>
        <w:rPr>
          <w:rStyle w:val="CharacterStyle11"/>
          <w:rFonts w:ascii="Tahoma" w:hAnsi="Tahoma" w:cs="Tahoma"/>
          <w:b/>
          <w:bCs/>
          <w:spacing w:val="22"/>
          <w:sz w:val="18"/>
          <w:szCs w:val="18"/>
          <w:lang w:val="es-ES" w:eastAsia="es-ES"/>
        </w:rPr>
        <w:t xml:space="preserve"> 3.2.- </w:t>
      </w:r>
      <w:r w:rsidRPr="00A17FCF">
        <w:rPr>
          <w:rStyle w:val="CharacterStyle11"/>
          <w:rFonts w:ascii="Tahoma" w:hAnsi="Tahoma" w:cs="Tahoma"/>
          <w:bCs/>
          <w:spacing w:val="22"/>
          <w:sz w:val="18"/>
          <w:szCs w:val="18"/>
          <w:lang w:val="es-ES" w:eastAsia="es-ES"/>
        </w:rPr>
        <w:t xml:space="preserve">El Licenciado Eduardo Montero hace de </w:t>
      </w:r>
      <w:r w:rsidRPr="00A17FCF">
        <w:rPr>
          <w:rStyle w:val="CharacterStyle11"/>
          <w:rFonts w:ascii="Tahoma" w:hAnsi="Tahoma" w:cs="Tahoma"/>
          <w:bCs/>
          <w:spacing w:val="-1"/>
          <w:sz w:val="18"/>
          <w:szCs w:val="18"/>
          <w:lang w:val="es-ES" w:eastAsia="es-ES"/>
        </w:rPr>
        <w:t xml:space="preserve">conocimiento el oficio No. 060705 de la Dirección de Asuntos Jurídicos, mediante el cual remite a conocimiento de Junta Directiva el recurso de </w:t>
      </w:r>
      <w:r w:rsidRPr="00A17FCF">
        <w:rPr>
          <w:rStyle w:val="CharacterStyle11"/>
          <w:rFonts w:ascii="Tahoma" w:hAnsi="Tahoma" w:cs="Tahoma"/>
          <w:bCs/>
          <w:spacing w:val="4"/>
          <w:sz w:val="18"/>
          <w:szCs w:val="18"/>
          <w:lang w:val="es-ES" w:eastAsia="es-ES"/>
        </w:rPr>
        <w:t xml:space="preserve">amparo No. 06-01300-007-CO, interpuesto por el señor Luis GLR, mediante el cual debe someterse a conocimiento el </w:t>
      </w:r>
      <w:r w:rsidRPr="00A17FCF">
        <w:rPr>
          <w:rStyle w:val="CharacterStyle11"/>
          <w:rFonts w:ascii="Tahoma" w:hAnsi="Tahoma" w:cs="Tahoma"/>
          <w:bCs/>
          <w:spacing w:val="-1"/>
          <w:sz w:val="18"/>
          <w:szCs w:val="18"/>
          <w:lang w:val="es-ES" w:eastAsia="es-ES"/>
        </w:rPr>
        <w:t xml:space="preserve">oficio No. 060024 de Asuntos Jurídicos, referente al recurso de revisión, </w:t>
      </w:r>
      <w:r w:rsidRPr="00A17FCF">
        <w:rPr>
          <w:rStyle w:val="CharacterStyle11"/>
          <w:rFonts w:ascii="Tahoma" w:hAnsi="Tahoma" w:cs="Tahoma"/>
          <w:bCs/>
          <w:spacing w:val="1"/>
          <w:sz w:val="18"/>
          <w:szCs w:val="18"/>
          <w:lang w:val="es-ES" w:eastAsia="es-ES"/>
        </w:rPr>
        <w:t xml:space="preserve">nulidad, revocatoria con apelación en subsidio contra el Artículo 6.18 de </w:t>
      </w:r>
      <w:r w:rsidRPr="00A17FCF">
        <w:rPr>
          <w:rStyle w:val="CharacterStyle11"/>
          <w:rFonts w:ascii="Tahoma" w:hAnsi="Tahoma" w:cs="Tahoma"/>
          <w:bCs/>
          <w:sz w:val="18"/>
          <w:szCs w:val="18"/>
          <w:lang w:val="es-ES" w:eastAsia="es-ES"/>
        </w:rPr>
        <w:t>la Sesión Ordinaria 40-2005.</w:t>
      </w:r>
    </w:p>
    <w:p w:rsidR="002C324B" w:rsidRDefault="002C324B" w:rsidP="002C324B">
      <w:pPr>
        <w:pStyle w:val="Style8"/>
        <w:kinsoku w:val="0"/>
        <w:autoSpaceDE/>
        <w:autoSpaceDN/>
        <w:adjustRightInd/>
        <w:spacing w:line="199" w:lineRule="auto"/>
        <w:ind w:left="432"/>
        <w:rPr>
          <w:rStyle w:val="CharacterStyle11"/>
          <w:rFonts w:ascii="Tahoma" w:hAnsi="Tahoma" w:cs="Tahoma"/>
          <w:b/>
          <w:bCs/>
          <w:spacing w:val="12"/>
          <w:sz w:val="18"/>
          <w:szCs w:val="18"/>
          <w:lang w:val="es-ES" w:eastAsia="es-ES"/>
        </w:rPr>
      </w:pPr>
    </w:p>
    <w:p w:rsidR="002C324B" w:rsidRDefault="002C324B" w:rsidP="002C324B">
      <w:pPr>
        <w:pStyle w:val="Style8"/>
        <w:kinsoku w:val="0"/>
        <w:autoSpaceDE/>
        <w:autoSpaceDN/>
        <w:adjustRightInd/>
        <w:spacing w:line="199" w:lineRule="auto"/>
        <w:ind w:left="432"/>
        <w:rPr>
          <w:rStyle w:val="CharacterStyle11"/>
          <w:rFonts w:ascii="Tahoma" w:hAnsi="Tahoma" w:cs="Tahoma"/>
          <w:b/>
          <w:bCs/>
          <w:spacing w:val="12"/>
          <w:sz w:val="18"/>
          <w:szCs w:val="18"/>
          <w:lang w:val="es-ES" w:eastAsia="es-ES"/>
        </w:rPr>
      </w:pPr>
      <w:r>
        <w:rPr>
          <w:rStyle w:val="CharacterStyle11"/>
          <w:rFonts w:ascii="Tahoma" w:hAnsi="Tahoma" w:cs="Tahoma"/>
          <w:b/>
          <w:bCs/>
          <w:spacing w:val="12"/>
          <w:sz w:val="18"/>
          <w:szCs w:val="18"/>
          <w:lang w:val="es-ES" w:eastAsia="es-ES"/>
        </w:rPr>
        <w:t>CONSIDERANDO</w:t>
      </w:r>
    </w:p>
    <w:p w:rsidR="002C324B" w:rsidRDefault="002C324B" w:rsidP="002C324B">
      <w:pPr>
        <w:pStyle w:val="Style8"/>
        <w:kinsoku w:val="0"/>
        <w:autoSpaceDE/>
        <w:autoSpaceDN/>
        <w:adjustRightInd/>
        <w:spacing w:line="199" w:lineRule="auto"/>
        <w:ind w:left="432"/>
        <w:rPr>
          <w:rStyle w:val="CharacterStyle11"/>
          <w:rFonts w:ascii="Tahoma" w:hAnsi="Tahoma" w:cs="Tahoma"/>
          <w:b/>
          <w:bCs/>
          <w:spacing w:val="12"/>
          <w:sz w:val="18"/>
          <w:szCs w:val="18"/>
          <w:lang w:val="es-ES" w:eastAsia="es-ES"/>
        </w:rPr>
      </w:pPr>
    </w:p>
    <w:p w:rsidR="002C324B" w:rsidRDefault="002C324B" w:rsidP="002C324B">
      <w:pPr>
        <w:pStyle w:val="Style8"/>
        <w:kinsoku w:val="0"/>
        <w:autoSpaceDE/>
        <w:autoSpaceDN/>
        <w:adjustRightInd/>
        <w:ind w:left="284" w:right="510"/>
        <w:jc w:val="both"/>
        <w:rPr>
          <w:rStyle w:val="CharacterStyle11"/>
          <w:rFonts w:ascii="Tahoma" w:hAnsi="Tahoma" w:cs="Tahoma"/>
          <w:spacing w:val="12"/>
          <w:sz w:val="18"/>
          <w:szCs w:val="18"/>
          <w:lang w:val="es-ES" w:eastAsia="es-ES"/>
        </w:rPr>
      </w:pPr>
      <w:r>
        <w:rPr>
          <w:rStyle w:val="CharacterStyle11"/>
          <w:rFonts w:ascii="Tahoma" w:hAnsi="Tahoma" w:cs="Tahoma"/>
          <w:spacing w:val="8"/>
          <w:sz w:val="18"/>
          <w:szCs w:val="18"/>
          <w:lang w:val="es-ES" w:eastAsia="es-ES"/>
        </w:rPr>
        <w:t xml:space="preserve">1.- Esta Junta Directiva conoce el oficio </w:t>
      </w:r>
      <w:r>
        <w:rPr>
          <w:rStyle w:val="CharacterStyle11"/>
          <w:rFonts w:ascii="Verdana" w:hAnsi="Verdana" w:cs="Verdana"/>
          <w:b/>
          <w:bCs/>
          <w:spacing w:val="8"/>
          <w:w w:val="105"/>
          <w:sz w:val="18"/>
          <w:szCs w:val="18"/>
          <w:lang w:val="es-ES" w:eastAsia="es-ES"/>
        </w:rPr>
        <w:t xml:space="preserve">No. 060705, </w:t>
      </w:r>
      <w:r>
        <w:rPr>
          <w:rStyle w:val="CharacterStyle11"/>
          <w:rFonts w:ascii="Tahoma" w:hAnsi="Tahoma" w:cs="Tahoma"/>
          <w:spacing w:val="8"/>
          <w:sz w:val="18"/>
          <w:szCs w:val="18"/>
          <w:lang w:val="es-ES" w:eastAsia="es-ES"/>
        </w:rPr>
        <w:t xml:space="preserve">así como el oficio </w:t>
      </w:r>
      <w:r>
        <w:rPr>
          <w:rStyle w:val="CharacterStyle11"/>
          <w:rFonts w:ascii="Verdana" w:hAnsi="Verdana" w:cs="Verdana"/>
          <w:b/>
          <w:bCs/>
          <w:spacing w:val="17"/>
          <w:w w:val="105"/>
          <w:sz w:val="18"/>
          <w:szCs w:val="18"/>
          <w:lang w:val="es-ES" w:eastAsia="es-ES"/>
        </w:rPr>
        <w:t xml:space="preserve">No. 060024, </w:t>
      </w:r>
      <w:r>
        <w:rPr>
          <w:rStyle w:val="CharacterStyle11"/>
          <w:rFonts w:ascii="Tahoma" w:hAnsi="Tahoma" w:cs="Tahoma"/>
          <w:spacing w:val="17"/>
          <w:sz w:val="18"/>
          <w:szCs w:val="18"/>
          <w:lang w:val="es-ES" w:eastAsia="es-ES"/>
        </w:rPr>
        <w:t xml:space="preserve">ambos de la Dirección de Asuntos Jurídicos en los </w:t>
      </w:r>
      <w:r>
        <w:rPr>
          <w:rStyle w:val="CharacterStyle11"/>
          <w:rFonts w:ascii="Tahoma" w:hAnsi="Tahoma" w:cs="Tahoma"/>
          <w:spacing w:val="20"/>
          <w:sz w:val="18"/>
          <w:szCs w:val="18"/>
          <w:lang w:val="es-ES" w:eastAsia="es-ES"/>
        </w:rPr>
        <w:t xml:space="preserve">siguientes términos: Conoce esta Dirección de Asuntos Jurídicos </w:t>
      </w:r>
      <w:r>
        <w:rPr>
          <w:rStyle w:val="CharacterStyle11"/>
          <w:rFonts w:ascii="Tahoma" w:hAnsi="Tahoma" w:cs="Tahoma"/>
          <w:spacing w:val="14"/>
          <w:sz w:val="18"/>
          <w:szCs w:val="18"/>
          <w:lang w:val="es-ES" w:eastAsia="es-ES"/>
        </w:rPr>
        <w:t xml:space="preserve">mediante traslado de correspondencia de la Secretaría Ejecutiva del </w:t>
      </w:r>
      <w:r>
        <w:rPr>
          <w:rStyle w:val="CharacterStyle11"/>
          <w:rFonts w:ascii="Tahoma" w:hAnsi="Tahoma" w:cs="Tahoma"/>
          <w:spacing w:val="21"/>
          <w:sz w:val="18"/>
          <w:szCs w:val="18"/>
          <w:lang w:val="es-ES" w:eastAsia="es-ES"/>
        </w:rPr>
        <w:t xml:space="preserve">Consejo de Transporte Público, los Recursos de Revocatoria con </w:t>
      </w:r>
      <w:r>
        <w:rPr>
          <w:rStyle w:val="CharacterStyle11"/>
          <w:rFonts w:ascii="Tahoma" w:hAnsi="Tahoma" w:cs="Tahoma"/>
          <w:spacing w:val="9"/>
          <w:sz w:val="18"/>
          <w:szCs w:val="18"/>
          <w:lang w:val="es-ES" w:eastAsia="es-ES"/>
        </w:rPr>
        <w:t xml:space="preserve">Apelación en Subsidio e incidente de Nulidad Absoluta contra el Artículos </w:t>
      </w:r>
      <w:r>
        <w:rPr>
          <w:rStyle w:val="CharacterStyle11"/>
          <w:rFonts w:ascii="Tahoma" w:hAnsi="Tahoma" w:cs="Tahoma"/>
          <w:spacing w:val="18"/>
          <w:sz w:val="18"/>
          <w:szCs w:val="18"/>
          <w:lang w:val="es-ES" w:eastAsia="es-ES"/>
        </w:rPr>
        <w:t xml:space="preserve">6.18 de la Sesión Ordinaria 40-2005 de la Junta Directiva del CTP </w:t>
      </w:r>
      <w:r>
        <w:rPr>
          <w:rStyle w:val="CharacterStyle11"/>
          <w:rFonts w:ascii="Tahoma" w:hAnsi="Tahoma" w:cs="Tahoma"/>
          <w:spacing w:val="10"/>
          <w:sz w:val="18"/>
          <w:szCs w:val="18"/>
          <w:lang w:val="es-ES" w:eastAsia="es-ES"/>
        </w:rPr>
        <w:t xml:space="preserve">interpuesto por Luis GLR, portador de la cédula de </w:t>
      </w:r>
      <w:r>
        <w:rPr>
          <w:rStyle w:val="CharacterStyle11"/>
          <w:rFonts w:ascii="Tahoma" w:hAnsi="Tahoma" w:cs="Tahoma"/>
          <w:spacing w:val="13"/>
          <w:sz w:val="18"/>
          <w:szCs w:val="18"/>
          <w:lang w:val="es-ES" w:eastAsia="es-ES"/>
        </w:rPr>
        <w:t xml:space="preserve">identidad número 6-224-297, permisionario de la Ruta descrita como </w:t>
      </w:r>
      <w:r>
        <w:rPr>
          <w:rStyle w:val="CharacterStyle11"/>
          <w:rFonts w:ascii="Tahoma" w:hAnsi="Tahoma" w:cs="Tahoma"/>
          <w:spacing w:val="16"/>
          <w:sz w:val="18"/>
          <w:szCs w:val="18"/>
          <w:lang w:val="es-ES" w:eastAsia="es-ES"/>
        </w:rPr>
        <w:t xml:space="preserve">Cóbano - Los Mangos - San Isidro Arriba - San Isidro Abajo - Santa </w:t>
      </w:r>
      <w:r>
        <w:rPr>
          <w:rStyle w:val="CharacterStyle11"/>
          <w:rFonts w:ascii="Tahoma" w:hAnsi="Tahoma" w:cs="Tahoma"/>
          <w:spacing w:val="12"/>
          <w:sz w:val="18"/>
          <w:szCs w:val="18"/>
          <w:lang w:val="es-ES" w:eastAsia="es-ES"/>
        </w:rPr>
        <w:t>Teresa - Mal País y viceversa.</w:t>
      </w:r>
    </w:p>
    <w:p w:rsidR="002C324B" w:rsidRDefault="002C324B" w:rsidP="002C324B">
      <w:pPr>
        <w:pStyle w:val="Style5"/>
        <w:kinsoku w:val="0"/>
        <w:autoSpaceDE/>
        <w:autoSpaceDN/>
        <w:ind w:left="284" w:right="510"/>
        <w:rPr>
          <w:rStyle w:val="CharacterStyle2"/>
          <w:rFonts w:ascii="Tahoma" w:hAnsi="Tahoma" w:cs="Tahoma"/>
          <w:spacing w:val="10"/>
          <w:lang w:val="es-ES" w:eastAsia="es-ES"/>
        </w:rPr>
      </w:pPr>
      <w:r>
        <w:rPr>
          <w:rStyle w:val="CharacterStyle2"/>
          <w:rFonts w:ascii="Tahoma" w:hAnsi="Tahoma" w:cs="Tahoma"/>
          <w:spacing w:val="25"/>
          <w:lang w:val="es-ES" w:eastAsia="es-ES"/>
        </w:rPr>
        <w:t xml:space="preserve">RESULTANDO: PRIMERO: Que según constancia emitida por el </w:t>
      </w:r>
      <w:r>
        <w:rPr>
          <w:rStyle w:val="CharacterStyle2"/>
          <w:rFonts w:ascii="Tahoma" w:hAnsi="Tahoma" w:cs="Tahoma"/>
          <w:spacing w:val="15"/>
          <w:lang w:val="es-ES" w:eastAsia="es-ES"/>
        </w:rPr>
        <w:t xml:space="preserve">Departamento de Administración de Concesiones y Permisos el aquí </w:t>
      </w:r>
      <w:r>
        <w:rPr>
          <w:rStyle w:val="CharacterStyle2"/>
          <w:rFonts w:ascii="Tahoma" w:hAnsi="Tahoma" w:cs="Tahoma"/>
          <w:spacing w:val="13"/>
          <w:lang w:val="es-ES" w:eastAsia="es-ES"/>
        </w:rPr>
        <w:t xml:space="preserve">recurrente, señor Luis GLR, es permisionario </w:t>
      </w:r>
      <w:r>
        <w:rPr>
          <w:rStyle w:val="CharacterStyle2"/>
          <w:rFonts w:ascii="Verdana" w:hAnsi="Verdana" w:cs="Verdana"/>
          <w:i/>
          <w:iCs/>
          <w:spacing w:val="13"/>
          <w:lang w:val="es-ES" w:eastAsia="es-ES"/>
        </w:rPr>
        <w:t xml:space="preserve">de </w:t>
      </w:r>
      <w:r>
        <w:rPr>
          <w:rStyle w:val="CharacterStyle2"/>
          <w:rFonts w:ascii="Tahoma" w:hAnsi="Tahoma" w:cs="Tahoma"/>
          <w:spacing w:val="13"/>
          <w:lang w:val="es-ES" w:eastAsia="es-ES"/>
        </w:rPr>
        <w:t xml:space="preserve">la </w:t>
      </w:r>
      <w:r>
        <w:rPr>
          <w:rStyle w:val="CharacterStyle2"/>
          <w:rFonts w:ascii="Tahoma" w:hAnsi="Tahoma" w:cs="Tahoma"/>
          <w:spacing w:val="18"/>
          <w:lang w:val="es-ES" w:eastAsia="es-ES"/>
        </w:rPr>
        <w:t xml:space="preserve">Ruta descrita como Cóbano - Los Mangos - San Isidro Arriba - San </w:t>
      </w:r>
      <w:r>
        <w:rPr>
          <w:rStyle w:val="CharacterStyle2"/>
          <w:rFonts w:ascii="Tahoma" w:hAnsi="Tahoma" w:cs="Tahoma"/>
          <w:spacing w:val="14"/>
          <w:lang w:val="es-ES" w:eastAsia="es-ES"/>
        </w:rPr>
        <w:t xml:space="preserve">Isidro Abajo - Santa Teresa - Mal País y Viceversa, ello de conformidad a lo establecido en el Artículo N° 13 de la Sesión Ordinaria 17-2001 de </w:t>
      </w:r>
      <w:r>
        <w:rPr>
          <w:rStyle w:val="CharacterStyle2"/>
          <w:rFonts w:ascii="Tahoma" w:hAnsi="Tahoma" w:cs="Tahoma"/>
          <w:spacing w:val="16"/>
          <w:lang w:val="es-ES" w:eastAsia="es-ES"/>
        </w:rPr>
        <w:t xml:space="preserve">la Junta Directiva del Consejo de Transporte Público de fecha 10 de </w:t>
      </w:r>
      <w:r>
        <w:rPr>
          <w:rStyle w:val="CharacterStyle2"/>
          <w:rFonts w:ascii="Tahoma" w:hAnsi="Tahoma" w:cs="Tahoma"/>
          <w:spacing w:val="20"/>
          <w:lang w:val="es-ES" w:eastAsia="es-ES"/>
        </w:rPr>
        <w:t xml:space="preserve">mayo de 2001, ello hasta que se complete el proceso licitatorio. </w:t>
      </w:r>
      <w:r>
        <w:rPr>
          <w:rStyle w:val="CharacterStyle2"/>
          <w:rFonts w:ascii="Tahoma" w:hAnsi="Tahoma" w:cs="Tahoma"/>
          <w:spacing w:val="12"/>
          <w:lang w:val="es-ES" w:eastAsia="es-ES"/>
        </w:rPr>
        <w:t xml:space="preserve">SEGUNDO: Que el señor Rafael A. Rodríguez Castro permisionario de la </w:t>
      </w:r>
      <w:r>
        <w:rPr>
          <w:rStyle w:val="CharacterStyle2"/>
          <w:rFonts w:ascii="Tahoma" w:hAnsi="Tahoma" w:cs="Tahoma"/>
          <w:spacing w:val="15"/>
          <w:lang w:val="es-ES" w:eastAsia="es-ES"/>
        </w:rPr>
        <w:t xml:space="preserve">Ruta 631 descrita como Río Negro Cóbano Paquera solicito crear un </w:t>
      </w:r>
      <w:r>
        <w:rPr>
          <w:rStyle w:val="CharacterStyle2"/>
          <w:rFonts w:ascii="Tahoma" w:hAnsi="Tahoma" w:cs="Tahoma"/>
          <w:spacing w:val="12"/>
          <w:lang w:val="es-ES" w:eastAsia="es-ES"/>
        </w:rPr>
        <w:t xml:space="preserve">servicio Directo entre </w:t>
      </w:r>
      <w:proofErr w:type="spellStart"/>
      <w:r>
        <w:rPr>
          <w:rStyle w:val="CharacterStyle2"/>
          <w:rFonts w:ascii="Tahoma" w:hAnsi="Tahoma" w:cs="Tahoma"/>
          <w:spacing w:val="12"/>
          <w:lang w:val="es-ES" w:eastAsia="es-ES"/>
        </w:rPr>
        <w:t>Montezuma</w:t>
      </w:r>
      <w:proofErr w:type="spellEnd"/>
      <w:r>
        <w:rPr>
          <w:rStyle w:val="CharacterStyle2"/>
          <w:rFonts w:ascii="Tahoma" w:hAnsi="Tahoma" w:cs="Tahoma"/>
          <w:spacing w:val="12"/>
          <w:lang w:val="es-ES" w:eastAsia="es-ES"/>
        </w:rPr>
        <w:t xml:space="preserve"> y San José, gestión que fue analizada </w:t>
      </w:r>
      <w:r>
        <w:rPr>
          <w:rStyle w:val="CharacterStyle2"/>
          <w:rFonts w:ascii="Tahoma" w:hAnsi="Tahoma" w:cs="Tahoma"/>
          <w:spacing w:val="10"/>
          <w:lang w:val="es-ES" w:eastAsia="es-ES"/>
        </w:rPr>
        <w:t>por el Departamento de Ingeniería de Transportes mediante oficio DING</w:t>
      </w:r>
      <w:r>
        <w:rPr>
          <w:rStyle w:val="CharacterStyle2"/>
          <w:rFonts w:ascii="Tahoma" w:hAnsi="Tahoma" w:cs="Tahoma"/>
          <w:spacing w:val="10"/>
          <w:lang w:val="es-ES" w:eastAsia="es-ES"/>
        </w:rPr>
        <w:softHyphen/>
      </w:r>
      <w:r>
        <w:rPr>
          <w:rStyle w:val="CharacterStyle2"/>
          <w:rFonts w:ascii="Tahoma" w:hAnsi="Tahoma" w:cs="Tahoma"/>
          <w:spacing w:val="14"/>
          <w:lang w:val="es-ES" w:eastAsia="es-ES"/>
        </w:rPr>
        <w:t xml:space="preserve">04-1247 de fecha 18 de noviembre del 2004. TERCERO: Que el oficio </w:t>
      </w:r>
      <w:r>
        <w:rPr>
          <w:rStyle w:val="CharacterStyle2"/>
          <w:rFonts w:ascii="Tahoma" w:hAnsi="Tahoma" w:cs="Tahoma"/>
          <w:spacing w:val="11"/>
          <w:lang w:val="es-ES" w:eastAsia="es-ES"/>
        </w:rPr>
        <w:t xml:space="preserve">DING-04-247 fue conocido mediante Artículo 6.18 de la Sesión Ordinaria </w:t>
      </w:r>
      <w:r>
        <w:rPr>
          <w:rStyle w:val="CharacterStyle2"/>
          <w:rFonts w:ascii="Tahoma" w:hAnsi="Tahoma" w:cs="Tahoma"/>
          <w:spacing w:val="17"/>
          <w:lang w:val="es-ES" w:eastAsia="es-ES"/>
        </w:rPr>
        <w:t xml:space="preserve">40-2005 de la Junta Directiva del Consejo de Transporte Público de </w:t>
      </w:r>
      <w:r>
        <w:rPr>
          <w:rStyle w:val="CharacterStyle2"/>
          <w:rFonts w:ascii="Tahoma" w:hAnsi="Tahoma" w:cs="Tahoma"/>
          <w:spacing w:val="14"/>
          <w:lang w:val="es-ES" w:eastAsia="es-ES"/>
        </w:rPr>
        <w:t xml:space="preserve">fecha 2 de junio del año 2005. En dicho acto administrativo la Junta </w:t>
      </w:r>
      <w:r>
        <w:rPr>
          <w:rStyle w:val="CharacterStyle2"/>
          <w:rFonts w:ascii="Tahoma" w:hAnsi="Tahoma" w:cs="Tahoma"/>
          <w:spacing w:val="10"/>
          <w:lang w:val="es-ES" w:eastAsia="es-ES"/>
        </w:rPr>
        <w:t>Directiva acordó en lo que interesa lo siguiente:</w:t>
      </w:r>
    </w:p>
    <w:p w:rsidR="002C324B" w:rsidRDefault="002C324B" w:rsidP="002C324B">
      <w:pPr>
        <w:pStyle w:val="Style9"/>
        <w:kinsoku w:val="0"/>
        <w:autoSpaceDE/>
        <w:autoSpaceDN/>
        <w:spacing w:before="72" w:line="206" w:lineRule="auto"/>
        <w:ind w:left="284" w:right="510"/>
        <w:rPr>
          <w:rStyle w:val="CharacterStyle3"/>
          <w:rFonts w:ascii="Verdana" w:hAnsi="Verdana" w:cs="Verdana"/>
          <w:b/>
          <w:bCs/>
          <w:i/>
          <w:iCs/>
          <w:spacing w:val="-6"/>
          <w:w w:val="105"/>
          <w:lang w:val="es-ES" w:eastAsia="es-ES"/>
        </w:rPr>
      </w:pPr>
      <w:r>
        <w:rPr>
          <w:rStyle w:val="CharacterStyle3"/>
          <w:rFonts w:ascii="Verdana" w:hAnsi="Verdana" w:cs="Verdana"/>
          <w:b/>
          <w:bCs/>
          <w:i/>
          <w:iCs/>
          <w:spacing w:val="-6"/>
          <w:w w:val="105"/>
          <w:lang w:val="es-ES" w:eastAsia="es-ES"/>
        </w:rPr>
        <w:t>"POR TANTO SE ACUERDA</w:t>
      </w:r>
    </w:p>
    <w:p w:rsidR="002C324B" w:rsidRDefault="002C324B" w:rsidP="002C324B">
      <w:pPr>
        <w:pStyle w:val="Style8"/>
        <w:numPr>
          <w:ilvl w:val="0"/>
          <w:numId w:val="7"/>
        </w:numPr>
        <w:tabs>
          <w:tab w:val="clear" w:pos="360"/>
          <w:tab w:val="num" w:pos="432"/>
        </w:tabs>
        <w:kinsoku w:val="0"/>
        <w:autoSpaceDE/>
        <w:autoSpaceDN/>
        <w:adjustRightInd/>
        <w:ind w:left="284" w:right="510"/>
        <w:jc w:val="both"/>
        <w:rPr>
          <w:rStyle w:val="CharacterStyle11"/>
          <w:rFonts w:ascii="Verdana" w:hAnsi="Verdana" w:cs="Verdana"/>
          <w:i/>
          <w:iCs/>
          <w:spacing w:val="1"/>
          <w:sz w:val="18"/>
          <w:szCs w:val="18"/>
          <w:lang w:val="es-ES" w:eastAsia="es-ES"/>
        </w:rPr>
      </w:pPr>
      <w:r>
        <w:rPr>
          <w:rStyle w:val="CharacterStyle11"/>
          <w:rFonts w:ascii="Verdana" w:hAnsi="Verdana" w:cs="Verdana"/>
          <w:i/>
          <w:iCs/>
          <w:spacing w:val="3"/>
          <w:sz w:val="18"/>
          <w:szCs w:val="18"/>
          <w:lang w:val="es-ES" w:eastAsia="es-ES"/>
        </w:rPr>
        <w:t xml:space="preserve">Acoger parcialmente las recomendaciones del Departamento de </w:t>
      </w:r>
      <w:r>
        <w:rPr>
          <w:rStyle w:val="CharacterStyle11"/>
          <w:rFonts w:ascii="Verdana" w:hAnsi="Verdana" w:cs="Verdana"/>
          <w:i/>
          <w:iCs/>
          <w:spacing w:val="-1"/>
          <w:sz w:val="18"/>
          <w:szCs w:val="18"/>
          <w:lang w:val="es-ES" w:eastAsia="es-ES"/>
        </w:rPr>
        <w:t xml:space="preserve">Ingeniería y autorizar el servicio Directo San José - Paquera - Cóbano -Tambor - Mal País - </w:t>
      </w:r>
      <w:proofErr w:type="spellStart"/>
      <w:r>
        <w:rPr>
          <w:rStyle w:val="CharacterStyle11"/>
          <w:rFonts w:ascii="Verdana" w:hAnsi="Verdana" w:cs="Verdana"/>
          <w:i/>
          <w:iCs/>
          <w:spacing w:val="-1"/>
          <w:sz w:val="18"/>
          <w:szCs w:val="18"/>
          <w:lang w:val="es-ES" w:eastAsia="es-ES"/>
        </w:rPr>
        <w:t>Montezuma</w:t>
      </w:r>
      <w:proofErr w:type="spellEnd"/>
      <w:r>
        <w:rPr>
          <w:rStyle w:val="CharacterStyle11"/>
          <w:rFonts w:ascii="Verdana" w:hAnsi="Verdana" w:cs="Verdana"/>
          <w:i/>
          <w:iCs/>
          <w:spacing w:val="-1"/>
          <w:sz w:val="18"/>
          <w:szCs w:val="18"/>
          <w:lang w:val="es-ES" w:eastAsia="es-ES"/>
        </w:rPr>
        <w:t xml:space="preserve"> (sic) </w:t>
      </w:r>
      <w:r>
        <w:rPr>
          <w:rStyle w:val="CharacterStyle11"/>
          <w:rFonts w:ascii="Tahoma" w:hAnsi="Tahoma" w:cs="Tahoma"/>
          <w:spacing w:val="-1"/>
          <w:sz w:val="18"/>
          <w:szCs w:val="18"/>
          <w:lang w:val="es-ES" w:eastAsia="es-ES"/>
        </w:rPr>
        <w:t xml:space="preserve">y </w:t>
      </w:r>
      <w:r>
        <w:rPr>
          <w:rStyle w:val="CharacterStyle11"/>
          <w:rFonts w:ascii="Verdana" w:hAnsi="Verdana" w:cs="Verdana"/>
          <w:i/>
          <w:iCs/>
          <w:spacing w:val="-1"/>
          <w:sz w:val="18"/>
          <w:szCs w:val="18"/>
          <w:lang w:val="es-ES" w:eastAsia="es-ES"/>
        </w:rPr>
        <w:t xml:space="preserve">viceversa al señor Rafael Ángel </w:t>
      </w:r>
      <w:r>
        <w:rPr>
          <w:rStyle w:val="CharacterStyle11"/>
          <w:rFonts w:ascii="Verdana" w:hAnsi="Verdana" w:cs="Verdana"/>
          <w:i/>
          <w:iCs/>
          <w:spacing w:val="2"/>
          <w:sz w:val="18"/>
          <w:szCs w:val="18"/>
          <w:lang w:val="es-ES" w:eastAsia="es-ES"/>
        </w:rPr>
        <w:t xml:space="preserve">Rodríguez Castro, </w:t>
      </w:r>
      <w:proofErr w:type="spellStart"/>
      <w:r>
        <w:rPr>
          <w:rStyle w:val="CharacterStyle11"/>
          <w:rFonts w:ascii="Verdana" w:hAnsi="Verdana" w:cs="Verdana"/>
          <w:i/>
          <w:iCs/>
          <w:spacing w:val="2"/>
          <w:sz w:val="18"/>
          <w:szCs w:val="18"/>
          <w:lang w:val="es-ES" w:eastAsia="es-ES"/>
        </w:rPr>
        <w:t>permislonario</w:t>
      </w:r>
      <w:proofErr w:type="spellEnd"/>
      <w:r>
        <w:rPr>
          <w:rStyle w:val="CharacterStyle11"/>
          <w:rFonts w:ascii="Verdana" w:hAnsi="Verdana" w:cs="Verdana"/>
          <w:i/>
          <w:iCs/>
          <w:spacing w:val="2"/>
          <w:sz w:val="18"/>
          <w:szCs w:val="18"/>
          <w:lang w:val="es-ES" w:eastAsia="es-ES"/>
        </w:rPr>
        <w:t xml:space="preserve"> de la Ruta No 631 descrita como Río </w:t>
      </w:r>
      <w:r>
        <w:rPr>
          <w:rStyle w:val="CharacterStyle11"/>
          <w:rFonts w:ascii="Verdana" w:hAnsi="Verdana" w:cs="Verdana"/>
          <w:i/>
          <w:iCs/>
          <w:spacing w:val="6"/>
          <w:sz w:val="18"/>
          <w:szCs w:val="18"/>
          <w:lang w:val="es-ES" w:eastAsia="es-ES"/>
        </w:rPr>
        <w:t xml:space="preserve">Negro - Paquera - Cóbano </w:t>
      </w:r>
      <w:proofErr w:type="spellStart"/>
      <w:r>
        <w:rPr>
          <w:rStyle w:val="CharacterStyle11"/>
          <w:rFonts w:ascii="Verdana" w:hAnsi="Verdana" w:cs="Verdana"/>
          <w:i/>
          <w:iCs/>
          <w:spacing w:val="6"/>
          <w:sz w:val="18"/>
          <w:szCs w:val="18"/>
          <w:lang w:val="es-ES" w:eastAsia="es-ES"/>
        </w:rPr>
        <w:t>Montezuma</w:t>
      </w:r>
      <w:proofErr w:type="spellEnd"/>
      <w:r>
        <w:rPr>
          <w:rStyle w:val="CharacterStyle11"/>
          <w:rFonts w:ascii="Verdana" w:hAnsi="Verdana" w:cs="Verdana"/>
          <w:i/>
          <w:iCs/>
          <w:spacing w:val="6"/>
          <w:sz w:val="18"/>
          <w:szCs w:val="18"/>
          <w:lang w:val="es-ES" w:eastAsia="es-ES"/>
        </w:rPr>
        <w:t xml:space="preserve"> y viceversa, por dos años o </w:t>
      </w:r>
      <w:r>
        <w:rPr>
          <w:rStyle w:val="CharacterStyle11"/>
          <w:rFonts w:ascii="Verdana" w:hAnsi="Verdana" w:cs="Verdana"/>
          <w:i/>
          <w:iCs/>
          <w:spacing w:val="2"/>
          <w:sz w:val="18"/>
          <w:szCs w:val="18"/>
          <w:lang w:val="es-ES" w:eastAsia="es-ES"/>
        </w:rPr>
        <w:t xml:space="preserve">hasta tanto se complete el proceso licitatorio, con el </w:t>
      </w:r>
      <w:r>
        <w:rPr>
          <w:rStyle w:val="CharacterStyle11"/>
          <w:rFonts w:ascii="Verdana" w:hAnsi="Verdana" w:cs="Verdana"/>
          <w:i/>
          <w:iCs/>
          <w:spacing w:val="2"/>
          <w:sz w:val="18"/>
          <w:szCs w:val="18"/>
          <w:lang w:val="es-ES" w:eastAsia="es-ES"/>
        </w:rPr>
        <w:lastRenderedPageBreak/>
        <w:t xml:space="preserve">siguiente sistema </w:t>
      </w:r>
      <w:r>
        <w:rPr>
          <w:rStyle w:val="CharacterStyle11"/>
          <w:rFonts w:ascii="Verdana" w:hAnsi="Verdana" w:cs="Verdana"/>
          <w:i/>
          <w:iCs/>
          <w:spacing w:val="1"/>
          <w:sz w:val="18"/>
          <w:szCs w:val="18"/>
          <w:lang w:val="es-ES" w:eastAsia="es-ES"/>
        </w:rPr>
        <w:t>de horarios y con las siguientes paradas únicamente</w:t>
      </w:r>
    </w:p>
    <w:p w:rsidR="002C324B" w:rsidRDefault="002C324B" w:rsidP="002C324B">
      <w:pPr>
        <w:pStyle w:val="Style9"/>
        <w:tabs>
          <w:tab w:val="right" w:pos="5827"/>
        </w:tabs>
        <w:kinsoku w:val="0"/>
        <w:autoSpaceDE/>
        <w:autoSpaceDN/>
        <w:spacing w:line="240" w:lineRule="auto"/>
        <w:ind w:left="284" w:right="510"/>
        <w:rPr>
          <w:rStyle w:val="CharacterStyle3"/>
          <w:rFonts w:ascii="Verdana" w:hAnsi="Verdana" w:cs="Verdana"/>
          <w:i/>
          <w:iCs/>
          <w:lang w:val="es-ES" w:eastAsia="es-ES"/>
        </w:rPr>
      </w:pPr>
      <w:r>
        <w:rPr>
          <w:rStyle w:val="CharacterStyle3"/>
          <w:rFonts w:ascii="Verdana" w:hAnsi="Verdana" w:cs="Verdana"/>
          <w:i/>
          <w:iCs/>
          <w:spacing w:val="-2"/>
          <w:lang w:val="es-ES" w:eastAsia="es-ES"/>
        </w:rPr>
        <w:t>Salida de</w:t>
      </w:r>
      <w:r>
        <w:rPr>
          <w:rStyle w:val="CharacterStyle3"/>
          <w:rFonts w:ascii="Verdana" w:hAnsi="Verdana" w:cs="Verdana"/>
          <w:i/>
          <w:iCs/>
          <w:spacing w:val="-2"/>
          <w:lang w:val="es-ES" w:eastAsia="es-ES"/>
        </w:rPr>
        <w:tab/>
      </w:r>
      <w:r>
        <w:rPr>
          <w:rStyle w:val="CharacterStyle3"/>
          <w:rFonts w:ascii="Verdana" w:hAnsi="Verdana" w:cs="Verdana"/>
          <w:i/>
          <w:iCs/>
          <w:lang w:val="es-ES" w:eastAsia="es-ES"/>
        </w:rPr>
        <w:t xml:space="preserve">Salida de </w:t>
      </w:r>
      <w:proofErr w:type="spellStart"/>
      <w:r>
        <w:rPr>
          <w:rStyle w:val="CharacterStyle3"/>
          <w:rFonts w:ascii="Verdana" w:hAnsi="Verdana" w:cs="Verdana"/>
          <w:i/>
          <w:iCs/>
          <w:lang w:val="es-ES" w:eastAsia="es-ES"/>
        </w:rPr>
        <w:t>Montezuma</w:t>
      </w:r>
      <w:proofErr w:type="spellEnd"/>
    </w:p>
    <w:p w:rsidR="002C324B" w:rsidRDefault="002C324B" w:rsidP="002C324B">
      <w:pPr>
        <w:pStyle w:val="Style9"/>
        <w:kinsoku w:val="0"/>
        <w:autoSpaceDE/>
        <w:autoSpaceDN/>
        <w:spacing w:line="216" w:lineRule="auto"/>
        <w:ind w:left="284" w:right="510"/>
        <w:rPr>
          <w:rStyle w:val="CharacterStyle3"/>
          <w:rFonts w:ascii="Verdana" w:hAnsi="Verdana" w:cs="Verdana"/>
          <w:i/>
          <w:iCs/>
          <w:lang w:val="es-ES" w:eastAsia="es-ES"/>
        </w:rPr>
      </w:pPr>
      <w:r>
        <w:rPr>
          <w:rStyle w:val="CharacterStyle3"/>
          <w:rFonts w:ascii="Verdana" w:hAnsi="Verdana" w:cs="Verdana"/>
          <w:i/>
          <w:iCs/>
          <w:lang w:val="es-ES" w:eastAsia="es-ES"/>
        </w:rPr>
        <w:t>San José</w:t>
      </w:r>
    </w:p>
    <w:p w:rsidR="002C324B" w:rsidRDefault="002C324B" w:rsidP="002C324B">
      <w:pPr>
        <w:pStyle w:val="Style9"/>
        <w:tabs>
          <w:tab w:val="right" w:pos="4440"/>
        </w:tabs>
        <w:kinsoku w:val="0"/>
        <w:autoSpaceDE/>
        <w:autoSpaceDN/>
        <w:spacing w:before="0"/>
        <w:ind w:left="284" w:right="510"/>
        <w:rPr>
          <w:rStyle w:val="CharacterStyle3"/>
          <w:rFonts w:ascii="Verdana" w:hAnsi="Verdana" w:cs="Verdana"/>
          <w:i/>
          <w:iCs/>
          <w:lang w:val="es-ES" w:eastAsia="es-ES"/>
        </w:rPr>
      </w:pPr>
      <w:r>
        <w:rPr>
          <w:rStyle w:val="CharacterStyle3"/>
          <w:rFonts w:ascii="Verdana" w:hAnsi="Verdana" w:cs="Verdana"/>
          <w:i/>
          <w:iCs/>
          <w:spacing w:val="-2"/>
          <w:lang w:val="es-ES" w:eastAsia="es-ES"/>
        </w:rPr>
        <w:t>16:00</w:t>
      </w:r>
      <w:r>
        <w:rPr>
          <w:rStyle w:val="CharacterStyle3"/>
          <w:rFonts w:ascii="Verdana" w:hAnsi="Verdana" w:cs="Verdana"/>
          <w:i/>
          <w:iCs/>
          <w:spacing w:val="-2"/>
          <w:lang w:val="es-ES" w:eastAsia="es-ES"/>
        </w:rPr>
        <w:tab/>
      </w:r>
      <w:r>
        <w:rPr>
          <w:rStyle w:val="CharacterStyle3"/>
          <w:rFonts w:ascii="Verdana" w:hAnsi="Verdana" w:cs="Verdana"/>
          <w:i/>
          <w:iCs/>
          <w:lang w:val="es-ES" w:eastAsia="es-ES"/>
        </w:rPr>
        <w:t>05:30</w:t>
      </w:r>
    </w:p>
    <w:p w:rsidR="002C324B" w:rsidRDefault="002C324B" w:rsidP="002C324B">
      <w:pPr>
        <w:pStyle w:val="Style8"/>
        <w:numPr>
          <w:ilvl w:val="0"/>
          <w:numId w:val="7"/>
        </w:numPr>
        <w:tabs>
          <w:tab w:val="clear" w:pos="360"/>
          <w:tab w:val="num" w:pos="432"/>
        </w:tabs>
        <w:kinsoku w:val="0"/>
        <w:autoSpaceDE/>
        <w:autoSpaceDN/>
        <w:adjustRightInd/>
        <w:ind w:left="284" w:right="510"/>
        <w:rPr>
          <w:rStyle w:val="CharacterStyle11"/>
          <w:rFonts w:ascii="Verdana" w:hAnsi="Verdana" w:cs="Verdana"/>
          <w:i/>
          <w:iCs/>
          <w:sz w:val="18"/>
          <w:szCs w:val="18"/>
          <w:lang w:val="es-ES" w:eastAsia="es-ES"/>
        </w:rPr>
      </w:pPr>
      <w:r>
        <w:rPr>
          <w:rStyle w:val="CharacterStyle11"/>
          <w:rFonts w:ascii="Verdana" w:hAnsi="Verdana" w:cs="Verdana"/>
          <w:i/>
          <w:iCs/>
          <w:spacing w:val="1"/>
          <w:sz w:val="18"/>
          <w:szCs w:val="18"/>
          <w:lang w:val="es-ES" w:eastAsia="es-ES"/>
        </w:rPr>
        <w:t xml:space="preserve">Indicarle al Departamento de Ingeniería que debe confeccionar el </w:t>
      </w:r>
      <w:r>
        <w:rPr>
          <w:rStyle w:val="CharacterStyle11"/>
          <w:rFonts w:ascii="Verdana" w:hAnsi="Verdana" w:cs="Verdana"/>
          <w:i/>
          <w:iCs/>
          <w:sz w:val="18"/>
          <w:szCs w:val="18"/>
          <w:lang w:val="es-ES" w:eastAsia="es-ES"/>
        </w:rPr>
        <w:t>Cartel de Licitación lo más pronto posible.</w:t>
      </w:r>
    </w:p>
    <w:p w:rsidR="002C324B" w:rsidRDefault="002C324B" w:rsidP="002C324B">
      <w:pPr>
        <w:pStyle w:val="Style8"/>
        <w:numPr>
          <w:ilvl w:val="0"/>
          <w:numId w:val="7"/>
        </w:numPr>
        <w:tabs>
          <w:tab w:val="clear" w:pos="360"/>
          <w:tab w:val="num" w:pos="432"/>
        </w:tabs>
        <w:kinsoku w:val="0"/>
        <w:autoSpaceDE/>
        <w:autoSpaceDN/>
        <w:adjustRightInd/>
        <w:ind w:left="284" w:right="510"/>
        <w:rPr>
          <w:rStyle w:val="CharacterStyle11"/>
          <w:rFonts w:ascii="Verdana" w:hAnsi="Verdana" w:cs="Verdana"/>
          <w:i/>
          <w:iCs/>
          <w:sz w:val="18"/>
          <w:szCs w:val="18"/>
          <w:lang w:val="es-ES" w:eastAsia="es-ES"/>
        </w:rPr>
      </w:pPr>
      <w:r>
        <w:rPr>
          <w:rStyle w:val="CharacterStyle11"/>
          <w:rFonts w:ascii="Verdana" w:hAnsi="Verdana" w:cs="Verdana"/>
          <w:i/>
          <w:iCs/>
          <w:sz w:val="18"/>
          <w:szCs w:val="18"/>
          <w:lang w:val="es-ES" w:eastAsia="es-ES"/>
        </w:rPr>
        <w:t>…</w:t>
      </w:r>
    </w:p>
    <w:p w:rsidR="002C324B" w:rsidRDefault="002C324B" w:rsidP="002C324B">
      <w:pPr>
        <w:pStyle w:val="Style8"/>
        <w:numPr>
          <w:ilvl w:val="0"/>
          <w:numId w:val="7"/>
        </w:numPr>
        <w:tabs>
          <w:tab w:val="clear" w:pos="360"/>
          <w:tab w:val="num" w:pos="432"/>
        </w:tabs>
        <w:kinsoku w:val="0"/>
        <w:autoSpaceDE/>
        <w:autoSpaceDN/>
        <w:adjustRightInd/>
        <w:ind w:left="284" w:right="510"/>
        <w:rPr>
          <w:rStyle w:val="CharacterStyle11"/>
          <w:rFonts w:ascii="Verdana" w:hAnsi="Verdana" w:cs="Verdana"/>
          <w:i/>
          <w:iCs/>
          <w:sz w:val="18"/>
          <w:szCs w:val="18"/>
          <w:lang w:val="es-ES" w:eastAsia="es-ES"/>
        </w:rPr>
      </w:pPr>
      <w:r>
        <w:rPr>
          <w:rStyle w:val="CharacterStyle11"/>
          <w:rFonts w:ascii="Verdana" w:hAnsi="Verdana" w:cs="Verdana"/>
          <w:i/>
          <w:iCs/>
          <w:sz w:val="18"/>
          <w:szCs w:val="18"/>
          <w:lang w:val="es-ES" w:eastAsia="es-ES"/>
        </w:rPr>
        <w:t>…</w:t>
      </w:r>
    </w:p>
    <w:p w:rsidR="002C324B" w:rsidRPr="00A17FCF" w:rsidRDefault="002C324B" w:rsidP="002C324B">
      <w:pPr>
        <w:pStyle w:val="Style8"/>
        <w:numPr>
          <w:ilvl w:val="0"/>
          <w:numId w:val="7"/>
        </w:numPr>
        <w:tabs>
          <w:tab w:val="clear" w:pos="360"/>
          <w:tab w:val="num" w:pos="432"/>
        </w:tabs>
        <w:kinsoku w:val="0"/>
        <w:autoSpaceDE/>
        <w:autoSpaceDN/>
        <w:adjustRightInd/>
        <w:ind w:left="284" w:right="510"/>
        <w:rPr>
          <w:rStyle w:val="CharacterStyle2"/>
          <w:rFonts w:ascii="Verdana" w:hAnsi="Verdana" w:cs="Verdana"/>
          <w:i/>
          <w:iCs/>
          <w:lang w:val="es-ES" w:eastAsia="es-ES"/>
        </w:rPr>
      </w:pPr>
      <w:r w:rsidRPr="00A17FCF">
        <w:rPr>
          <w:rStyle w:val="CharacterStyle2"/>
          <w:rFonts w:ascii="Verdana" w:hAnsi="Verdana" w:cs="Verdana"/>
          <w:i/>
          <w:iCs/>
          <w:spacing w:val="1"/>
          <w:lang w:val="es-ES" w:eastAsia="es-ES"/>
        </w:rPr>
        <w:t xml:space="preserve">Es importante indicar que este servicio no debe alzar pasajeros que </w:t>
      </w:r>
      <w:r w:rsidRPr="00A17FCF">
        <w:rPr>
          <w:rStyle w:val="CharacterStyle2"/>
          <w:rFonts w:ascii="Verdana" w:hAnsi="Verdana" w:cs="Verdana"/>
          <w:i/>
          <w:iCs/>
          <w:spacing w:val="4"/>
          <w:lang w:val="es-ES" w:eastAsia="es-ES"/>
        </w:rPr>
        <w:t xml:space="preserve">se movilicen en el tramo entre San José y el centro de la ciudad de </w:t>
      </w:r>
      <w:r w:rsidRPr="00A17FCF">
        <w:rPr>
          <w:rStyle w:val="CharacterStyle2"/>
          <w:rFonts w:ascii="Verdana" w:hAnsi="Verdana" w:cs="Verdana"/>
          <w:i/>
          <w:iCs/>
          <w:spacing w:val="11"/>
          <w:lang w:val="es-ES" w:eastAsia="es-ES"/>
        </w:rPr>
        <w:t xml:space="preserve">Puntarenas y viceversa" </w:t>
      </w:r>
      <w:r w:rsidRPr="00A17FCF">
        <w:rPr>
          <w:rStyle w:val="CharacterStyle2"/>
          <w:rFonts w:ascii="Tahoma" w:hAnsi="Tahoma" w:cs="Tahoma"/>
          <w:spacing w:val="11"/>
          <w:lang w:val="es-ES" w:eastAsia="es-ES"/>
        </w:rPr>
        <w:t xml:space="preserve">(El Subrayado es nuestro no del original, la </w:t>
      </w:r>
      <w:r w:rsidRPr="00A17FCF">
        <w:rPr>
          <w:rStyle w:val="CharacterStyle2"/>
          <w:rFonts w:ascii="Tahoma" w:hAnsi="Tahoma" w:cs="Tahoma"/>
          <w:spacing w:val="10"/>
          <w:lang w:val="es-ES" w:eastAsia="es-ES"/>
        </w:rPr>
        <w:t>negrita es del original).</w:t>
      </w:r>
    </w:p>
    <w:p w:rsidR="002C324B" w:rsidRPr="00A17FCF" w:rsidRDefault="002C324B" w:rsidP="002C324B">
      <w:pPr>
        <w:pStyle w:val="Style5"/>
        <w:tabs>
          <w:tab w:val="left" w:pos="7797"/>
          <w:tab w:val="left" w:pos="8080"/>
        </w:tabs>
        <w:kinsoku w:val="0"/>
        <w:autoSpaceDE/>
        <w:autoSpaceDN/>
        <w:spacing w:before="252"/>
        <w:ind w:left="284" w:right="652"/>
        <w:rPr>
          <w:rStyle w:val="CharacterStyle11"/>
          <w:rFonts w:ascii="Tahoma" w:hAnsi="Tahoma" w:cs="Tahoma"/>
          <w:spacing w:val="15"/>
          <w:lang w:val="es-ES" w:eastAsia="es-ES"/>
        </w:rPr>
      </w:pPr>
      <w:r>
        <w:rPr>
          <w:rStyle w:val="CharacterStyle2"/>
          <w:rFonts w:ascii="Verdana" w:hAnsi="Verdana" w:cs="Verdana"/>
          <w:b/>
          <w:bCs/>
          <w:spacing w:val="13"/>
          <w:w w:val="105"/>
          <w:lang w:val="es-ES" w:eastAsia="es-ES"/>
        </w:rPr>
        <w:t xml:space="preserve">CUARTO: </w:t>
      </w:r>
      <w:r>
        <w:rPr>
          <w:rStyle w:val="CharacterStyle2"/>
          <w:rFonts w:ascii="Tahoma" w:hAnsi="Tahoma" w:cs="Tahoma"/>
          <w:spacing w:val="13"/>
          <w:lang w:val="es-ES" w:eastAsia="es-ES"/>
        </w:rPr>
        <w:t xml:space="preserve">Que mediante escrito presentado en la Secretaría Ejecutiva </w:t>
      </w:r>
      <w:r>
        <w:rPr>
          <w:rStyle w:val="CharacterStyle2"/>
          <w:rFonts w:ascii="Tahoma" w:hAnsi="Tahoma" w:cs="Tahoma"/>
          <w:spacing w:val="20"/>
          <w:lang w:val="es-ES" w:eastAsia="es-ES"/>
        </w:rPr>
        <w:t xml:space="preserve">del Consejo de Transporte Público el día 1 de noviembre el aquí </w:t>
      </w:r>
      <w:r>
        <w:rPr>
          <w:rStyle w:val="CharacterStyle2"/>
          <w:rFonts w:ascii="Tahoma" w:hAnsi="Tahoma" w:cs="Tahoma"/>
          <w:spacing w:val="10"/>
          <w:lang w:val="es-ES" w:eastAsia="es-ES"/>
        </w:rPr>
        <w:t xml:space="preserve">recurrente presenta </w:t>
      </w:r>
      <w:proofErr w:type="spellStart"/>
      <w:r>
        <w:rPr>
          <w:rStyle w:val="CharacterStyle2"/>
          <w:rFonts w:ascii="Tahoma" w:hAnsi="Tahoma" w:cs="Tahoma"/>
          <w:spacing w:val="10"/>
          <w:lang w:val="es-ES" w:eastAsia="es-ES"/>
        </w:rPr>
        <w:t>sendo</w:t>
      </w:r>
      <w:proofErr w:type="spellEnd"/>
      <w:r>
        <w:rPr>
          <w:rStyle w:val="CharacterStyle2"/>
          <w:rFonts w:ascii="Tahoma" w:hAnsi="Tahoma" w:cs="Tahoma"/>
          <w:spacing w:val="10"/>
          <w:lang w:val="es-ES" w:eastAsia="es-ES"/>
        </w:rPr>
        <w:t xml:space="preserve"> memorial al cual titula Recurso de Revisión, </w:t>
      </w:r>
      <w:r>
        <w:rPr>
          <w:rStyle w:val="CharacterStyle2"/>
          <w:rFonts w:ascii="Tahoma" w:hAnsi="Tahoma" w:cs="Tahoma"/>
          <w:spacing w:val="14"/>
          <w:lang w:val="es-ES" w:eastAsia="es-ES"/>
        </w:rPr>
        <w:t xml:space="preserve">Nulidad, Revocatoria con Apelación en Subsidio contra el Artículo 6.18 </w:t>
      </w:r>
      <w:r>
        <w:rPr>
          <w:rStyle w:val="CharacterStyle2"/>
          <w:rFonts w:ascii="Verdana" w:hAnsi="Verdana" w:cs="Verdana"/>
          <w:i/>
          <w:iCs/>
          <w:spacing w:val="12"/>
          <w:lang w:val="es-ES" w:eastAsia="es-ES"/>
        </w:rPr>
        <w:t xml:space="preserve">de </w:t>
      </w:r>
      <w:r>
        <w:rPr>
          <w:rStyle w:val="CharacterStyle2"/>
          <w:rFonts w:ascii="Tahoma" w:hAnsi="Tahoma" w:cs="Tahoma"/>
          <w:spacing w:val="12"/>
          <w:lang w:val="es-ES" w:eastAsia="es-ES"/>
        </w:rPr>
        <w:t xml:space="preserve">la Sesión Ordinaria 40-2005 de fecha 2 de junio del año en curso. </w:t>
      </w:r>
      <w:r>
        <w:rPr>
          <w:rStyle w:val="CharacterStyle2"/>
          <w:rFonts w:ascii="Verdana" w:hAnsi="Verdana" w:cs="Verdana"/>
          <w:b/>
          <w:bCs/>
          <w:spacing w:val="13"/>
          <w:w w:val="105"/>
          <w:lang w:val="es-ES" w:eastAsia="es-ES"/>
        </w:rPr>
        <w:t xml:space="preserve">QUINTO: </w:t>
      </w:r>
      <w:r>
        <w:rPr>
          <w:rStyle w:val="CharacterStyle2"/>
          <w:rFonts w:ascii="Tahoma" w:hAnsi="Tahoma" w:cs="Tahoma"/>
          <w:spacing w:val="13"/>
          <w:lang w:val="es-ES" w:eastAsia="es-ES"/>
        </w:rPr>
        <w:t xml:space="preserve">Señala el recurrente en su Recurso de Revisión, Revocatoria </w:t>
      </w:r>
      <w:r>
        <w:rPr>
          <w:rStyle w:val="CharacterStyle2"/>
          <w:rFonts w:ascii="Tahoma" w:hAnsi="Tahoma" w:cs="Tahoma"/>
          <w:spacing w:val="19"/>
          <w:lang w:val="es-ES" w:eastAsia="es-ES"/>
        </w:rPr>
        <w:t xml:space="preserve">y Apelación subsidiaria y Acción de Nulidad en lo que Interesa lo </w:t>
      </w:r>
      <w:r>
        <w:rPr>
          <w:rStyle w:val="CharacterStyle2"/>
          <w:rFonts w:ascii="Tahoma" w:hAnsi="Tahoma" w:cs="Tahoma"/>
          <w:spacing w:val="11"/>
          <w:lang w:val="es-ES" w:eastAsia="es-ES"/>
        </w:rPr>
        <w:t xml:space="preserve">siguiente: Que el servicio solicitado por el señor Rodríguez Castro fue </w:t>
      </w:r>
      <w:r>
        <w:rPr>
          <w:rStyle w:val="CharacterStyle2"/>
          <w:rFonts w:ascii="Tahoma" w:hAnsi="Tahoma" w:cs="Tahoma"/>
          <w:spacing w:val="15"/>
          <w:lang w:val="es-ES" w:eastAsia="es-ES"/>
        </w:rPr>
        <w:t xml:space="preserve">justificado en la necesidad del servicio, principalmente para el sector </w:t>
      </w:r>
      <w:r>
        <w:rPr>
          <w:rStyle w:val="CharacterStyle11"/>
          <w:rFonts w:ascii="Tahoma" w:hAnsi="Tahoma" w:cs="Tahoma"/>
          <w:spacing w:val="18"/>
          <w:lang w:val="es-ES" w:eastAsia="es-ES"/>
        </w:rPr>
        <w:t xml:space="preserve">turismo, lo cual fue analizado por el Departamento de Ingeniería, </w:t>
      </w:r>
      <w:r>
        <w:rPr>
          <w:rStyle w:val="CharacterStyle11"/>
          <w:rFonts w:ascii="Tahoma" w:hAnsi="Tahoma" w:cs="Tahoma"/>
          <w:spacing w:val="10"/>
          <w:lang w:val="es-ES" w:eastAsia="es-ES"/>
        </w:rPr>
        <w:t xml:space="preserve">demostrándose que dicho servicio de San José a </w:t>
      </w:r>
      <w:proofErr w:type="spellStart"/>
      <w:r>
        <w:rPr>
          <w:rStyle w:val="CharacterStyle11"/>
          <w:rFonts w:ascii="Tahoma" w:hAnsi="Tahoma" w:cs="Tahoma"/>
          <w:spacing w:val="10"/>
          <w:lang w:val="es-ES" w:eastAsia="es-ES"/>
        </w:rPr>
        <w:t>Montezuma</w:t>
      </w:r>
      <w:proofErr w:type="spellEnd"/>
      <w:r>
        <w:rPr>
          <w:rStyle w:val="CharacterStyle11"/>
          <w:rFonts w:ascii="Tahoma" w:hAnsi="Tahoma" w:cs="Tahoma"/>
          <w:spacing w:val="10"/>
          <w:lang w:val="es-ES" w:eastAsia="es-ES"/>
        </w:rPr>
        <w:t xml:space="preserve"> Directo se </w:t>
      </w:r>
      <w:r>
        <w:rPr>
          <w:rStyle w:val="CharacterStyle11"/>
          <w:rFonts w:ascii="Tahoma" w:hAnsi="Tahoma" w:cs="Tahoma"/>
          <w:spacing w:val="15"/>
          <w:lang w:val="es-ES" w:eastAsia="es-ES"/>
        </w:rPr>
        <w:t xml:space="preserve">justificaba. Que de conformidad al informe DING-04-1247 el trazado </w:t>
      </w:r>
      <w:r>
        <w:rPr>
          <w:rStyle w:val="CharacterStyle11"/>
          <w:rFonts w:ascii="Tahoma" w:hAnsi="Tahoma" w:cs="Tahoma"/>
          <w:spacing w:val="21"/>
          <w:lang w:val="es-ES" w:eastAsia="es-ES"/>
        </w:rPr>
        <w:t xml:space="preserve">lógico de la ruta es </w:t>
      </w:r>
      <w:proofErr w:type="spellStart"/>
      <w:r>
        <w:rPr>
          <w:rStyle w:val="CharacterStyle11"/>
          <w:rFonts w:ascii="Tahoma" w:hAnsi="Tahoma" w:cs="Tahoma"/>
          <w:spacing w:val="21"/>
          <w:lang w:val="es-ES" w:eastAsia="es-ES"/>
        </w:rPr>
        <w:t>Montezuma</w:t>
      </w:r>
      <w:proofErr w:type="spellEnd"/>
      <w:r>
        <w:rPr>
          <w:rStyle w:val="CharacterStyle11"/>
          <w:rFonts w:ascii="Tahoma" w:hAnsi="Tahoma" w:cs="Tahoma"/>
          <w:spacing w:val="21"/>
          <w:lang w:val="es-ES" w:eastAsia="es-ES"/>
        </w:rPr>
        <w:t xml:space="preserve"> - Cóbano - Paquera - Relleno de </w:t>
      </w:r>
      <w:r>
        <w:rPr>
          <w:rStyle w:val="CharacterStyle11"/>
          <w:rFonts w:ascii="Tahoma" w:hAnsi="Tahoma" w:cs="Tahoma"/>
          <w:spacing w:val="12"/>
          <w:lang w:val="es-ES" w:eastAsia="es-ES"/>
        </w:rPr>
        <w:t xml:space="preserve">Paquera </w:t>
      </w:r>
      <w:proofErr w:type="spellStart"/>
      <w:r>
        <w:rPr>
          <w:rStyle w:val="CharacterStyle11"/>
          <w:rFonts w:ascii="Tahoma" w:hAnsi="Tahoma" w:cs="Tahoma"/>
          <w:spacing w:val="12"/>
          <w:lang w:val="es-ES" w:eastAsia="es-ES"/>
        </w:rPr>
        <w:t>Ferry</w:t>
      </w:r>
      <w:proofErr w:type="spellEnd"/>
      <w:r>
        <w:rPr>
          <w:rStyle w:val="CharacterStyle11"/>
          <w:rFonts w:ascii="Tahoma" w:hAnsi="Tahoma" w:cs="Tahoma"/>
          <w:spacing w:val="12"/>
          <w:lang w:val="es-ES" w:eastAsia="es-ES"/>
        </w:rPr>
        <w:t xml:space="preserve"> de Puntarenas - </w:t>
      </w:r>
      <w:proofErr w:type="spellStart"/>
      <w:r>
        <w:rPr>
          <w:rStyle w:val="CharacterStyle11"/>
          <w:rFonts w:ascii="Tahoma" w:hAnsi="Tahoma" w:cs="Tahoma"/>
          <w:spacing w:val="12"/>
          <w:lang w:val="es-ES" w:eastAsia="es-ES"/>
        </w:rPr>
        <w:t>Cambronero</w:t>
      </w:r>
      <w:proofErr w:type="spellEnd"/>
      <w:r>
        <w:rPr>
          <w:rStyle w:val="CharacterStyle11"/>
          <w:rFonts w:ascii="Tahoma" w:hAnsi="Tahoma" w:cs="Tahoma"/>
          <w:spacing w:val="12"/>
          <w:lang w:val="es-ES" w:eastAsia="es-ES"/>
        </w:rPr>
        <w:t xml:space="preserve"> - Autopista Bernardo Soto </w:t>
      </w:r>
      <w:r>
        <w:rPr>
          <w:rStyle w:val="CharacterStyle11"/>
          <w:rFonts w:ascii="Tahoma" w:hAnsi="Tahoma" w:cs="Tahoma"/>
          <w:spacing w:val="17"/>
          <w:lang w:val="es-ES" w:eastAsia="es-ES"/>
        </w:rPr>
        <w:t xml:space="preserve">Autopista General Cañas San José y viceversa; </w:t>
      </w:r>
      <w:r>
        <w:rPr>
          <w:rStyle w:val="CharacterStyle11"/>
          <w:rFonts w:ascii="Arial" w:hAnsi="Arial" w:cs="Arial"/>
          <w:b/>
          <w:bCs/>
          <w:spacing w:val="17"/>
          <w:lang w:val="es-ES" w:eastAsia="es-ES"/>
        </w:rPr>
        <w:t xml:space="preserve">más </w:t>
      </w:r>
      <w:r>
        <w:rPr>
          <w:rStyle w:val="CharacterStyle11"/>
          <w:rFonts w:ascii="Tahoma" w:hAnsi="Tahoma" w:cs="Tahoma"/>
          <w:spacing w:val="17"/>
          <w:lang w:val="es-ES" w:eastAsia="es-ES"/>
        </w:rPr>
        <w:t xml:space="preserve">sin embargo la </w:t>
      </w:r>
      <w:r>
        <w:rPr>
          <w:rStyle w:val="CharacterStyle11"/>
          <w:rFonts w:ascii="Tahoma" w:hAnsi="Tahoma" w:cs="Tahoma"/>
          <w:spacing w:val="12"/>
          <w:lang w:val="es-ES" w:eastAsia="es-ES"/>
        </w:rPr>
        <w:t xml:space="preserve">Junta Directiva violando el Debido Proceso incluye la comunidad de Mal </w:t>
      </w:r>
      <w:r>
        <w:rPr>
          <w:rStyle w:val="CharacterStyle11"/>
          <w:rFonts w:ascii="Tahoma" w:hAnsi="Tahoma" w:cs="Tahoma"/>
          <w:spacing w:val="8"/>
          <w:lang w:val="es-ES" w:eastAsia="es-ES"/>
        </w:rPr>
        <w:t xml:space="preserve">País la cual es servida por el recurrente siendo operativa y técnicamente </w:t>
      </w:r>
      <w:r>
        <w:rPr>
          <w:rStyle w:val="CharacterStyle11"/>
          <w:rFonts w:ascii="Tahoma" w:hAnsi="Tahoma" w:cs="Tahoma"/>
          <w:spacing w:val="17"/>
          <w:lang w:val="es-ES" w:eastAsia="es-ES"/>
        </w:rPr>
        <w:t xml:space="preserve">imposible que el servicio autorizado pueda tener una salida con la </w:t>
      </w:r>
      <w:r>
        <w:rPr>
          <w:rStyle w:val="CharacterStyle11"/>
          <w:rFonts w:ascii="Tahoma" w:hAnsi="Tahoma" w:cs="Tahoma"/>
          <w:spacing w:val="12"/>
          <w:lang w:val="es-ES" w:eastAsia="es-ES"/>
        </w:rPr>
        <w:t xml:space="preserve">cobertura de ambas comunidades, de ahí, nace la posibilidad de acoger </w:t>
      </w:r>
      <w:r>
        <w:rPr>
          <w:rStyle w:val="CharacterStyle11"/>
          <w:rFonts w:ascii="Tahoma" w:hAnsi="Tahoma" w:cs="Tahoma"/>
          <w:spacing w:val="14"/>
          <w:lang w:val="es-ES" w:eastAsia="es-ES"/>
        </w:rPr>
        <w:t xml:space="preserve">los recursos, por cuanto ambas comunidades están totalmente opuestas </w:t>
      </w:r>
      <w:r>
        <w:rPr>
          <w:rStyle w:val="CharacterStyle11"/>
          <w:rFonts w:ascii="Tahoma" w:hAnsi="Tahoma" w:cs="Tahoma"/>
          <w:spacing w:val="13"/>
          <w:lang w:val="es-ES" w:eastAsia="es-ES"/>
        </w:rPr>
        <w:t xml:space="preserve">y sobre todo existe un operador al cual se le ha violentado el debido </w:t>
      </w:r>
      <w:r>
        <w:rPr>
          <w:rStyle w:val="CharacterStyle11"/>
          <w:rFonts w:ascii="Tahoma" w:hAnsi="Tahoma" w:cs="Tahoma"/>
          <w:lang w:val="es-ES" w:eastAsia="es-ES"/>
        </w:rPr>
        <w:t>proceso.</w:t>
      </w:r>
    </w:p>
    <w:p w:rsidR="002C324B" w:rsidRDefault="002C324B" w:rsidP="002C324B">
      <w:pPr>
        <w:pStyle w:val="Style8"/>
        <w:numPr>
          <w:ilvl w:val="0"/>
          <w:numId w:val="8"/>
        </w:numPr>
        <w:tabs>
          <w:tab w:val="left" w:pos="6521"/>
          <w:tab w:val="left" w:pos="8080"/>
        </w:tabs>
        <w:kinsoku w:val="0"/>
        <w:autoSpaceDE/>
        <w:autoSpaceDN/>
        <w:adjustRightInd/>
        <w:ind w:right="652"/>
        <w:jc w:val="both"/>
        <w:rPr>
          <w:rStyle w:val="CharacterStyle11"/>
          <w:rFonts w:ascii="Arial" w:hAnsi="Arial" w:cs="Arial"/>
          <w:b/>
          <w:bCs/>
          <w:spacing w:val="7"/>
          <w:lang w:val="es-ES" w:eastAsia="es-ES"/>
        </w:rPr>
      </w:pPr>
      <w:r>
        <w:rPr>
          <w:rStyle w:val="CharacterStyle11"/>
          <w:rFonts w:ascii="Tahoma" w:hAnsi="Tahoma" w:cs="Tahoma"/>
          <w:spacing w:val="12"/>
          <w:sz w:val="18"/>
          <w:szCs w:val="18"/>
          <w:lang w:val="es-ES" w:eastAsia="es-ES"/>
        </w:rPr>
        <w:t xml:space="preserve">Que como alternativa presentó modificación </w:t>
      </w:r>
      <w:r>
        <w:rPr>
          <w:rStyle w:val="CharacterStyle11"/>
          <w:rFonts w:ascii="Arial" w:hAnsi="Arial" w:cs="Arial"/>
          <w:b/>
          <w:bCs/>
          <w:spacing w:val="12"/>
          <w:lang w:val="es-ES" w:eastAsia="es-ES"/>
        </w:rPr>
        <w:t xml:space="preserve">de </w:t>
      </w:r>
      <w:r>
        <w:rPr>
          <w:rStyle w:val="CharacterStyle11"/>
          <w:rFonts w:ascii="Tahoma" w:hAnsi="Tahoma" w:cs="Tahoma"/>
          <w:spacing w:val="12"/>
          <w:sz w:val="18"/>
          <w:szCs w:val="18"/>
          <w:lang w:val="es-ES" w:eastAsia="es-ES"/>
        </w:rPr>
        <w:t xml:space="preserve">horarios con el fin de </w:t>
      </w:r>
      <w:r>
        <w:rPr>
          <w:rStyle w:val="CharacterStyle11"/>
          <w:rFonts w:ascii="Tahoma" w:hAnsi="Tahoma" w:cs="Tahoma"/>
          <w:spacing w:val="11"/>
          <w:sz w:val="18"/>
          <w:szCs w:val="18"/>
          <w:lang w:val="es-ES" w:eastAsia="es-ES"/>
        </w:rPr>
        <w:t xml:space="preserve">que el servicio a la ciudad de San José no se vea interrumpido por lo que </w:t>
      </w:r>
      <w:r>
        <w:rPr>
          <w:rStyle w:val="CharacterStyle11"/>
          <w:rFonts w:ascii="Tahoma" w:hAnsi="Tahoma" w:cs="Tahoma"/>
          <w:spacing w:val="7"/>
          <w:sz w:val="18"/>
          <w:szCs w:val="18"/>
          <w:lang w:val="es-ES" w:eastAsia="es-ES"/>
        </w:rPr>
        <w:t xml:space="preserve">la enmienda de lo acordado daría por concluida </w:t>
      </w:r>
      <w:r>
        <w:rPr>
          <w:rStyle w:val="CharacterStyle11"/>
          <w:rFonts w:ascii="Arial" w:hAnsi="Arial" w:cs="Arial"/>
          <w:b/>
          <w:bCs/>
          <w:spacing w:val="7"/>
          <w:lang w:val="es-ES" w:eastAsia="es-ES"/>
        </w:rPr>
        <w:t>su defensa.</w:t>
      </w:r>
    </w:p>
    <w:p w:rsidR="002C324B" w:rsidRDefault="002C324B" w:rsidP="002C324B">
      <w:pPr>
        <w:pStyle w:val="Style8"/>
        <w:numPr>
          <w:ilvl w:val="0"/>
          <w:numId w:val="8"/>
        </w:numPr>
        <w:tabs>
          <w:tab w:val="left" w:pos="6521"/>
          <w:tab w:val="left" w:pos="8080"/>
        </w:tabs>
        <w:kinsoku w:val="0"/>
        <w:autoSpaceDE/>
        <w:autoSpaceDN/>
        <w:adjustRightInd/>
        <w:ind w:right="652"/>
        <w:jc w:val="both"/>
        <w:rPr>
          <w:rStyle w:val="CharacterStyle11"/>
          <w:rFonts w:ascii="Tahoma" w:hAnsi="Tahoma" w:cs="Tahoma"/>
          <w:spacing w:val="10"/>
          <w:sz w:val="18"/>
          <w:szCs w:val="18"/>
          <w:lang w:val="es-ES" w:eastAsia="es-ES"/>
        </w:rPr>
      </w:pPr>
      <w:r>
        <w:rPr>
          <w:rStyle w:val="CharacterStyle11"/>
          <w:rFonts w:ascii="Tahoma" w:hAnsi="Tahoma" w:cs="Tahoma"/>
          <w:spacing w:val="12"/>
          <w:sz w:val="18"/>
          <w:szCs w:val="18"/>
          <w:lang w:val="es-ES" w:eastAsia="es-ES"/>
        </w:rPr>
        <w:t xml:space="preserve">Que al no tener claro la existencia del servicio entre la comunidad de </w:t>
      </w:r>
      <w:r>
        <w:rPr>
          <w:rStyle w:val="CharacterStyle11"/>
          <w:rFonts w:ascii="Tahoma" w:hAnsi="Tahoma" w:cs="Tahoma"/>
          <w:spacing w:val="11"/>
          <w:sz w:val="18"/>
          <w:szCs w:val="18"/>
          <w:lang w:val="es-ES" w:eastAsia="es-ES"/>
        </w:rPr>
        <w:t xml:space="preserve">Mal País y Cóbano - autorizado por acuerdo </w:t>
      </w:r>
      <w:r>
        <w:rPr>
          <w:rStyle w:val="CharacterStyle11"/>
          <w:rFonts w:ascii="Arial" w:hAnsi="Arial" w:cs="Arial"/>
          <w:b/>
          <w:bCs/>
          <w:spacing w:val="11"/>
          <w:lang w:val="es-ES" w:eastAsia="es-ES"/>
        </w:rPr>
        <w:t xml:space="preserve">13 de </w:t>
      </w:r>
      <w:r>
        <w:rPr>
          <w:rStyle w:val="CharacterStyle11"/>
          <w:rFonts w:ascii="Tahoma" w:hAnsi="Tahoma" w:cs="Tahoma"/>
          <w:spacing w:val="11"/>
          <w:sz w:val="18"/>
          <w:szCs w:val="18"/>
          <w:lang w:val="es-ES" w:eastAsia="es-ES"/>
        </w:rPr>
        <w:t xml:space="preserve">la Sesión 17-2001 del 10 de mayo del 2001 -la Junta incluye a la </w:t>
      </w:r>
      <w:r>
        <w:rPr>
          <w:rStyle w:val="CharacterStyle11"/>
          <w:rFonts w:ascii="Arial" w:hAnsi="Arial" w:cs="Arial"/>
          <w:b/>
          <w:bCs/>
          <w:spacing w:val="11"/>
          <w:lang w:val="es-ES" w:eastAsia="es-ES"/>
        </w:rPr>
        <w:t xml:space="preserve">comunidad </w:t>
      </w:r>
      <w:r>
        <w:rPr>
          <w:rStyle w:val="CharacterStyle11"/>
          <w:rFonts w:ascii="Tahoma" w:hAnsi="Tahoma" w:cs="Tahoma"/>
          <w:spacing w:val="11"/>
          <w:sz w:val="18"/>
          <w:szCs w:val="18"/>
          <w:lang w:val="es-ES" w:eastAsia="es-ES"/>
        </w:rPr>
        <w:t xml:space="preserve">de Mal País sin </w:t>
      </w:r>
      <w:r>
        <w:rPr>
          <w:rStyle w:val="CharacterStyle11"/>
          <w:rFonts w:ascii="Tahoma" w:hAnsi="Tahoma" w:cs="Tahoma"/>
          <w:spacing w:val="9"/>
          <w:sz w:val="18"/>
          <w:szCs w:val="18"/>
          <w:lang w:val="es-ES" w:eastAsia="es-ES"/>
        </w:rPr>
        <w:t xml:space="preserve">tener conocimiento de ambas comunidades </w:t>
      </w:r>
      <w:r>
        <w:rPr>
          <w:rStyle w:val="CharacterStyle11"/>
          <w:rFonts w:ascii="Arial" w:hAnsi="Arial" w:cs="Arial"/>
          <w:b/>
          <w:bCs/>
          <w:spacing w:val="9"/>
          <w:lang w:val="es-ES" w:eastAsia="es-ES"/>
        </w:rPr>
        <w:t xml:space="preserve">y sobre todo que </w:t>
      </w:r>
      <w:r>
        <w:rPr>
          <w:rStyle w:val="CharacterStyle11"/>
          <w:rFonts w:ascii="Tahoma" w:hAnsi="Tahoma" w:cs="Tahoma"/>
          <w:spacing w:val="9"/>
          <w:sz w:val="18"/>
          <w:szCs w:val="18"/>
          <w:lang w:val="es-ES" w:eastAsia="es-ES"/>
        </w:rPr>
        <w:t xml:space="preserve">el señor </w:t>
      </w:r>
      <w:r>
        <w:rPr>
          <w:rStyle w:val="CharacterStyle11"/>
          <w:rFonts w:ascii="Tahoma" w:hAnsi="Tahoma" w:cs="Tahoma"/>
          <w:spacing w:val="11"/>
          <w:sz w:val="18"/>
          <w:szCs w:val="18"/>
          <w:lang w:val="es-ES" w:eastAsia="es-ES"/>
        </w:rPr>
        <w:t xml:space="preserve">Rodríguez deberá poner en funcionamiento otra unidad la cual no es la </w:t>
      </w:r>
      <w:r>
        <w:rPr>
          <w:rStyle w:val="CharacterStyle11"/>
          <w:rFonts w:ascii="Tahoma" w:hAnsi="Tahoma" w:cs="Tahoma"/>
          <w:spacing w:val="10"/>
          <w:sz w:val="18"/>
          <w:szCs w:val="18"/>
          <w:lang w:val="es-ES" w:eastAsia="es-ES"/>
        </w:rPr>
        <w:t>misma del servicio directo, siendo contradictorio a lo aprobado.</w:t>
      </w:r>
    </w:p>
    <w:p w:rsidR="002C324B" w:rsidRDefault="002C324B" w:rsidP="002C324B">
      <w:pPr>
        <w:pStyle w:val="Style10"/>
        <w:tabs>
          <w:tab w:val="left" w:pos="6521"/>
          <w:tab w:val="left" w:pos="8080"/>
        </w:tabs>
        <w:kinsoku w:val="0"/>
        <w:autoSpaceDE/>
        <w:autoSpaceDN/>
        <w:ind w:right="652"/>
        <w:rPr>
          <w:rStyle w:val="CharacterStyle2"/>
          <w:rFonts w:ascii="Tahoma" w:hAnsi="Tahoma" w:cs="Tahoma"/>
          <w:spacing w:val="6"/>
          <w:lang w:val="es-ES" w:eastAsia="es-ES"/>
        </w:rPr>
      </w:pPr>
      <w:r>
        <w:rPr>
          <w:rStyle w:val="CharacterStyle2"/>
          <w:rFonts w:ascii="Tahoma" w:hAnsi="Tahoma" w:cs="Tahoma"/>
          <w:spacing w:val="12"/>
          <w:lang w:val="es-ES" w:eastAsia="es-ES"/>
        </w:rPr>
        <w:t xml:space="preserve">Que no se opone al establecimiento del nuevo 'servicio, simplemente </w:t>
      </w:r>
      <w:r>
        <w:rPr>
          <w:rStyle w:val="CharacterStyle2"/>
          <w:rFonts w:ascii="Tahoma" w:hAnsi="Tahoma" w:cs="Tahoma"/>
          <w:spacing w:val="15"/>
          <w:lang w:val="es-ES" w:eastAsia="es-ES"/>
        </w:rPr>
        <w:t xml:space="preserve">solicita se excluya a la comunidad de Mal País por tener un servicio </w:t>
      </w:r>
      <w:r>
        <w:rPr>
          <w:rStyle w:val="CharacterStyle2"/>
          <w:rFonts w:ascii="Tahoma" w:hAnsi="Tahoma" w:cs="Tahoma"/>
          <w:spacing w:val="8"/>
          <w:lang w:val="es-ES" w:eastAsia="es-ES"/>
        </w:rPr>
        <w:t xml:space="preserve">establecido por cuanto dentro de los considerandos del acto recurrido se </w:t>
      </w:r>
      <w:r>
        <w:rPr>
          <w:rStyle w:val="CharacterStyle2"/>
          <w:rFonts w:ascii="Tahoma" w:hAnsi="Tahoma" w:cs="Tahoma"/>
          <w:spacing w:val="16"/>
          <w:lang w:val="es-ES" w:eastAsia="es-ES"/>
        </w:rPr>
        <w:t xml:space="preserve">encuentra el resultado del estudio, sin embargo, la Junta Directiva </w:t>
      </w:r>
      <w:r>
        <w:rPr>
          <w:rStyle w:val="CharacterStyle2"/>
          <w:rFonts w:ascii="Tahoma" w:hAnsi="Tahoma" w:cs="Tahoma"/>
          <w:spacing w:val="14"/>
          <w:lang w:val="es-ES" w:eastAsia="es-ES"/>
        </w:rPr>
        <w:t xml:space="preserve">modifica lo recomendado por el Departamento Técnico aprobando el </w:t>
      </w:r>
      <w:r>
        <w:rPr>
          <w:rStyle w:val="CharacterStyle2"/>
          <w:rFonts w:ascii="Tahoma" w:hAnsi="Tahoma" w:cs="Tahoma"/>
          <w:spacing w:val="8"/>
          <w:lang w:val="es-ES" w:eastAsia="es-ES"/>
        </w:rPr>
        <w:t xml:space="preserve">servicio a la comunidad de Mal País lesionando sus Intereses y derechos </w:t>
      </w:r>
      <w:proofErr w:type="spellStart"/>
      <w:r>
        <w:rPr>
          <w:rStyle w:val="CharacterStyle2"/>
          <w:rFonts w:ascii="Tahoma" w:hAnsi="Tahoma" w:cs="Tahoma"/>
          <w:spacing w:val="6"/>
          <w:lang w:val="es-ES" w:eastAsia="es-ES"/>
        </w:rPr>
        <w:t>constituciona</w:t>
      </w:r>
      <w:proofErr w:type="spellEnd"/>
      <w:r>
        <w:rPr>
          <w:rStyle w:val="CharacterStyle2"/>
          <w:rFonts w:ascii="Tahoma" w:hAnsi="Tahoma" w:cs="Tahoma"/>
          <w:spacing w:val="6"/>
          <w:lang w:val="es-ES" w:eastAsia="es-ES"/>
        </w:rPr>
        <w:t xml:space="preserve"> les.</w:t>
      </w:r>
    </w:p>
    <w:p w:rsidR="002C324B" w:rsidRDefault="002C324B" w:rsidP="002C324B">
      <w:pPr>
        <w:pStyle w:val="Style10"/>
        <w:tabs>
          <w:tab w:val="left" w:pos="6521"/>
          <w:tab w:val="left" w:pos="8080"/>
        </w:tabs>
        <w:kinsoku w:val="0"/>
        <w:autoSpaceDE/>
        <w:autoSpaceDN/>
        <w:ind w:right="652"/>
        <w:rPr>
          <w:rStyle w:val="CharacterStyle2"/>
          <w:rFonts w:ascii="Tahoma" w:hAnsi="Tahoma" w:cs="Tahoma"/>
          <w:spacing w:val="8"/>
          <w:lang w:val="es-ES" w:eastAsia="es-ES"/>
        </w:rPr>
      </w:pPr>
      <w:r>
        <w:rPr>
          <w:rStyle w:val="CharacterStyle2"/>
          <w:rFonts w:ascii="Tahoma" w:hAnsi="Tahoma" w:cs="Tahoma"/>
          <w:spacing w:val="34"/>
          <w:lang w:val="es-ES" w:eastAsia="es-ES"/>
        </w:rPr>
        <w:t xml:space="preserve">Solicita en su petitoria se declare la nulidad planteada, </w:t>
      </w:r>
      <w:r>
        <w:rPr>
          <w:rStyle w:val="CharacterStyle2"/>
          <w:rFonts w:ascii="Tahoma" w:hAnsi="Tahoma" w:cs="Tahoma"/>
          <w:spacing w:val="9"/>
          <w:lang w:val="es-ES" w:eastAsia="es-ES"/>
        </w:rPr>
        <w:t xml:space="preserve">subsidia </w:t>
      </w:r>
      <w:proofErr w:type="spellStart"/>
      <w:r>
        <w:rPr>
          <w:rStyle w:val="CharacterStyle2"/>
          <w:rFonts w:ascii="Tahoma" w:hAnsi="Tahoma" w:cs="Tahoma"/>
          <w:spacing w:val="9"/>
          <w:lang w:val="es-ES" w:eastAsia="es-ES"/>
        </w:rPr>
        <w:t>riamente</w:t>
      </w:r>
      <w:proofErr w:type="spellEnd"/>
      <w:r>
        <w:rPr>
          <w:rStyle w:val="CharacterStyle2"/>
          <w:rFonts w:ascii="Tahoma" w:hAnsi="Tahoma" w:cs="Tahoma"/>
          <w:spacing w:val="9"/>
          <w:lang w:val="es-ES" w:eastAsia="es-ES"/>
        </w:rPr>
        <w:t xml:space="preserve"> solicita la revocatoria del acto, además de plantear la </w:t>
      </w:r>
      <w:r>
        <w:rPr>
          <w:rStyle w:val="CharacterStyle2"/>
          <w:rFonts w:ascii="Tahoma" w:hAnsi="Tahoma" w:cs="Tahoma"/>
          <w:spacing w:val="11"/>
          <w:lang w:val="es-ES" w:eastAsia="es-ES"/>
        </w:rPr>
        <w:t xml:space="preserve">Apelación y el Recurso de Revisión a fin de que se excluya la comunidad </w:t>
      </w:r>
      <w:r>
        <w:rPr>
          <w:rStyle w:val="CharacterStyle2"/>
          <w:rFonts w:ascii="Tahoma" w:hAnsi="Tahoma" w:cs="Tahoma"/>
          <w:spacing w:val="8"/>
          <w:lang w:val="es-ES" w:eastAsia="es-ES"/>
        </w:rPr>
        <w:t>de Mal País.</w:t>
      </w:r>
    </w:p>
    <w:p w:rsidR="002C324B" w:rsidRDefault="002C324B" w:rsidP="002C324B">
      <w:pPr>
        <w:pStyle w:val="Style8"/>
        <w:tabs>
          <w:tab w:val="left" w:pos="6521"/>
          <w:tab w:val="left" w:pos="8080"/>
        </w:tabs>
        <w:kinsoku w:val="0"/>
        <w:autoSpaceDE/>
        <w:autoSpaceDN/>
        <w:adjustRightInd/>
        <w:spacing w:before="144" w:line="206" w:lineRule="auto"/>
        <w:ind w:left="288" w:right="652"/>
        <w:rPr>
          <w:rStyle w:val="CharacterStyle11"/>
          <w:rFonts w:ascii="Tahoma" w:hAnsi="Tahoma" w:cs="Tahoma"/>
          <w:spacing w:val="14"/>
          <w:sz w:val="18"/>
          <w:szCs w:val="18"/>
          <w:lang w:val="es-ES" w:eastAsia="es-ES"/>
        </w:rPr>
      </w:pPr>
      <w:r>
        <w:rPr>
          <w:rStyle w:val="CharacterStyle11"/>
          <w:rFonts w:ascii="Tahoma" w:hAnsi="Tahoma" w:cs="Tahoma"/>
          <w:spacing w:val="14"/>
          <w:sz w:val="18"/>
          <w:szCs w:val="18"/>
          <w:lang w:val="es-ES" w:eastAsia="es-ES"/>
        </w:rPr>
        <w:t>CONSIDERANDO</w:t>
      </w:r>
    </w:p>
    <w:p w:rsidR="002C324B" w:rsidRPr="00106845" w:rsidRDefault="002C324B" w:rsidP="002C324B">
      <w:pPr>
        <w:pStyle w:val="Style8"/>
        <w:tabs>
          <w:tab w:val="left" w:pos="6521"/>
          <w:tab w:val="left" w:pos="8080"/>
        </w:tabs>
        <w:kinsoku w:val="0"/>
        <w:autoSpaceDE/>
        <w:autoSpaceDN/>
        <w:adjustRightInd/>
        <w:ind w:left="288" w:right="652"/>
        <w:jc w:val="both"/>
        <w:rPr>
          <w:rStyle w:val="CharacterStyle11"/>
          <w:rFonts w:ascii="Tahoma" w:hAnsi="Tahoma" w:cs="Tahoma"/>
          <w:spacing w:val="11"/>
          <w:sz w:val="18"/>
          <w:szCs w:val="18"/>
          <w:lang w:val="es-ES" w:eastAsia="es-ES"/>
        </w:rPr>
      </w:pPr>
      <w:r>
        <w:rPr>
          <w:rStyle w:val="CharacterStyle11"/>
          <w:rFonts w:ascii="Verdana" w:hAnsi="Verdana" w:cs="Verdana"/>
          <w:b/>
          <w:bCs/>
          <w:spacing w:val="4"/>
          <w:sz w:val="18"/>
          <w:szCs w:val="18"/>
          <w:lang w:val="es-ES" w:eastAsia="es-ES"/>
        </w:rPr>
        <w:t xml:space="preserve">PRIMERO: </w:t>
      </w:r>
      <w:r>
        <w:rPr>
          <w:rStyle w:val="CharacterStyle11"/>
          <w:rFonts w:ascii="Tahoma" w:hAnsi="Tahoma" w:cs="Tahoma"/>
          <w:spacing w:val="4"/>
          <w:sz w:val="19"/>
          <w:szCs w:val="19"/>
          <w:u w:val="single"/>
          <w:lang w:val="es-ES" w:eastAsia="es-ES"/>
        </w:rPr>
        <w:t xml:space="preserve">Sobre la Legitimación Para </w:t>
      </w:r>
      <w:r w:rsidR="00D1577F">
        <w:rPr>
          <w:rStyle w:val="CharacterStyle11"/>
          <w:rFonts w:ascii="Tahoma" w:hAnsi="Tahoma" w:cs="Tahoma"/>
          <w:spacing w:val="4"/>
          <w:sz w:val="19"/>
          <w:szCs w:val="19"/>
          <w:u w:val="single"/>
          <w:lang w:val="es-ES" w:eastAsia="es-ES"/>
        </w:rPr>
        <w:t>impugnar</w:t>
      </w:r>
      <w:r>
        <w:rPr>
          <w:rStyle w:val="CharacterStyle11"/>
          <w:rFonts w:ascii="Tahoma" w:hAnsi="Tahoma" w:cs="Tahoma"/>
          <w:spacing w:val="4"/>
          <w:sz w:val="19"/>
          <w:szCs w:val="19"/>
          <w:u w:val="single"/>
          <w:lang w:val="es-ES" w:eastAsia="es-ES"/>
        </w:rPr>
        <w:t>.</w:t>
      </w:r>
      <w:r>
        <w:rPr>
          <w:rStyle w:val="CharacterStyle11"/>
          <w:rFonts w:ascii="Tahoma" w:hAnsi="Tahoma" w:cs="Tahoma"/>
          <w:spacing w:val="4"/>
          <w:sz w:val="18"/>
          <w:szCs w:val="18"/>
          <w:lang w:val="es-ES" w:eastAsia="es-ES"/>
        </w:rPr>
        <w:t xml:space="preserve"> De conformidad con el </w:t>
      </w:r>
      <w:r>
        <w:rPr>
          <w:rStyle w:val="CharacterStyle11"/>
          <w:rFonts w:ascii="Tahoma" w:hAnsi="Tahoma" w:cs="Tahoma"/>
          <w:spacing w:val="16"/>
          <w:sz w:val="18"/>
          <w:szCs w:val="18"/>
          <w:lang w:val="es-ES" w:eastAsia="es-ES"/>
        </w:rPr>
        <w:t xml:space="preserve">Artículo 275 de la Ley General de la Administración Pública, el cual </w:t>
      </w:r>
      <w:r>
        <w:rPr>
          <w:rStyle w:val="CharacterStyle11"/>
          <w:rFonts w:ascii="Tahoma" w:hAnsi="Tahoma" w:cs="Tahoma"/>
          <w:spacing w:val="18"/>
          <w:sz w:val="18"/>
          <w:szCs w:val="18"/>
          <w:lang w:val="es-ES" w:eastAsia="es-ES"/>
        </w:rPr>
        <w:t xml:space="preserve">señala quien podrá ser parte de un procedimiento administrativo, </w:t>
      </w:r>
      <w:r>
        <w:rPr>
          <w:rStyle w:val="CharacterStyle11"/>
          <w:rFonts w:ascii="Tahoma" w:hAnsi="Tahoma" w:cs="Tahoma"/>
          <w:spacing w:val="8"/>
          <w:sz w:val="18"/>
          <w:szCs w:val="18"/>
          <w:lang w:val="es-ES" w:eastAsia="es-ES"/>
        </w:rPr>
        <w:t xml:space="preserve">definiendo a la persona legitimada todo aquel que </w:t>
      </w:r>
      <w:r>
        <w:rPr>
          <w:rStyle w:val="CharacterStyle11"/>
          <w:rFonts w:ascii="Arial" w:hAnsi="Arial" w:cs="Arial"/>
          <w:b/>
          <w:bCs/>
          <w:spacing w:val="8"/>
          <w:lang w:val="es-ES" w:eastAsia="es-ES"/>
        </w:rPr>
        <w:t xml:space="preserve">tenga interés legítimo </w:t>
      </w:r>
      <w:r>
        <w:rPr>
          <w:rStyle w:val="CharacterStyle11"/>
          <w:rFonts w:ascii="Tahoma" w:hAnsi="Tahoma" w:cs="Tahoma"/>
          <w:spacing w:val="17"/>
          <w:sz w:val="18"/>
          <w:szCs w:val="18"/>
          <w:lang w:val="es-ES" w:eastAsia="es-ES"/>
        </w:rPr>
        <w:t xml:space="preserve">o un derecho subjetivo que pueda resultar directamente afectado, </w:t>
      </w:r>
      <w:r>
        <w:rPr>
          <w:rStyle w:val="CharacterStyle11"/>
          <w:rFonts w:ascii="Tahoma" w:hAnsi="Tahoma" w:cs="Tahoma"/>
          <w:spacing w:val="12"/>
          <w:sz w:val="18"/>
          <w:szCs w:val="18"/>
          <w:lang w:val="es-ES" w:eastAsia="es-ES"/>
        </w:rPr>
        <w:t xml:space="preserve">lesionado o satisfecho, en virtud del acto final; este Interés ha de ser </w:t>
      </w:r>
      <w:r>
        <w:rPr>
          <w:rStyle w:val="CharacterStyle11"/>
          <w:rFonts w:ascii="Tahoma" w:hAnsi="Tahoma" w:cs="Tahoma"/>
          <w:spacing w:val="22"/>
          <w:sz w:val="18"/>
          <w:szCs w:val="18"/>
          <w:lang w:val="es-ES" w:eastAsia="es-ES"/>
        </w:rPr>
        <w:t xml:space="preserve">actual, propio y legítimo, podrá ser moral, científico, </w:t>
      </w:r>
      <w:r>
        <w:rPr>
          <w:rStyle w:val="CharacterStyle11"/>
          <w:rFonts w:ascii="Tahoma" w:hAnsi="Tahoma" w:cs="Tahoma"/>
          <w:spacing w:val="22"/>
          <w:sz w:val="18"/>
          <w:szCs w:val="18"/>
          <w:lang w:val="es-ES" w:eastAsia="es-ES"/>
        </w:rPr>
        <w:lastRenderedPageBreak/>
        <w:t xml:space="preserve">religioso, </w:t>
      </w:r>
      <w:r>
        <w:rPr>
          <w:rStyle w:val="CharacterStyle11"/>
          <w:rFonts w:ascii="Tahoma" w:hAnsi="Tahoma" w:cs="Tahoma"/>
          <w:spacing w:val="9"/>
          <w:sz w:val="18"/>
          <w:szCs w:val="18"/>
          <w:lang w:val="es-ES" w:eastAsia="es-ES"/>
        </w:rPr>
        <w:t xml:space="preserve">económico o de cualquier otra índole. Siendo que en el presente asunto </w:t>
      </w:r>
      <w:r>
        <w:rPr>
          <w:rStyle w:val="CharacterStyle11"/>
          <w:rFonts w:ascii="Tahoma" w:hAnsi="Tahoma" w:cs="Tahoma"/>
          <w:spacing w:val="11"/>
          <w:sz w:val="18"/>
          <w:szCs w:val="18"/>
          <w:lang w:val="es-ES" w:eastAsia="es-ES"/>
        </w:rPr>
        <w:t xml:space="preserve">tenemos que son obvios y evidentes los intereses legítimos y derechos </w:t>
      </w:r>
      <w:r>
        <w:rPr>
          <w:rStyle w:val="CharacterStyle11"/>
          <w:rFonts w:ascii="Tahoma" w:hAnsi="Tahoma" w:cs="Tahoma"/>
          <w:spacing w:val="18"/>
          <w:sz w:val="18"/>
          <w:szCs w:val="18"/>
          <w:lang w:val="es-ES" w:eastAsia="es-ES"/>
        </w:rPr>
        <w:t xml:space="preserve">subjetivos que pueden ser directamente </w:t>
      </w:r>
      <w:r w:rsidRPr="00D1577F">
        <w:rPr>
          <w:rStyle w:val="CharacterStyle11"/>
          <w:rFonts w:ascii="Arial" w:hAnsi="Arial" w:cs="Arial"/>
          <w:bCs/>
          <w:spacing w:val="18"/>
          <w:lang w:val="es-ES" w:eastAsia="es-ES"/>
        </w:rPr>
        <w:t>afectados,</w:t>
      </w:r>
      <w:r>
        <w:rPr>
          <w:rStyle w:val="CharacterStyle11"/>
          <w:rFonts w:ascii="Arial" w:hAnsi="Arial" w:cs="Arial"/>
          <w:b/>
          <w:bCs/>
          <w:spacing w:val="18"/>
          <w:lang w:val="es-ES" w:eastAsia="es-ES"/>
        </w:rPr>
        <w:t xml:space="preserve"> </w:t>
      </w:r>
      <w:r>
        <w:rPr>
          <w:rStyle w:val="CharacterStyle11"/>
          <w:rFonts w:ascii="Tahoma" w:hAnsi="Tahoma" w:cs="Tahoma"/>
          <w:spacing w:val="18"/>
          <w:sz w:val="18"/>
          <w:szCs w:val="18"/>
          <w:lang w:val="es-ES" w:eastAsia="es-ES"/>
        </w:rPr>
        <w:t xml:space="preserve">lesionados o </w:t>
      </w:r>
      <w:r>
        <w:rPr>
          <w:rStyle w:val="CharacterStyle11"/>
          <w:rFonts w:ascii="Tahoma" w:hAnsi="Tahoma" w:cs="Tahoma"/>
          <w:spacing w:val="17"/>
          <w:sz w:val="18"/>
          <w:szCs w:val="18"/>
          <w:lang w:val="es-ES" w:eastAsia="es-ES"/>
        </w:rPr>
        <w:t xml:space="preserve">satisfechos por los acuerdos recurridos, se tiene por legitimado al </w:t>
      </w:r>
      <w:r>
        <w:rPr>
          <w:rStyle w:val="CharacterStyle11"/>
          <w:rFonts w:ascii="Tahoma" w:hAnsi="Tahoma" w:cs="Tahoma"/>
          <w:spacing w:val="10"/>
          <w:sz w:val="18"/>
          <w:szCs w:val="18"/>
          <w:lang w:val="es-ES" w:eastAsia="es-ES"/>
        </w:rPr>
        <w:t xml:space="preserve">recurrente para impugnar el acuerdo de marras. </w:t>
      </w:r>
      <w:r>
        <w:rPr>
          <w:rStyle w:val="CharacterStyle11"/>
          <w:rFonts w:ascii="Verdana" w:hAnsi="Verdana" w:cs="Verdana"/>
          <w:b/>
          <w:bCs/>
          <w:spacing w:val="10"/>
          <w:sz w:val="18"/>
          <w:szCs w:val="18"/>
          <w:lang w:val="es-ES" w:eastAsia="es-ES"/>
        </w:rPr>
        <w:t xml:space="preserve">SEGUNDO: </w:t>
      </w:r>
      <w:r>
        <w:rPr>
          <w:rStyle w:val="CharacterStyle11"/>
          <w:rFonts w:ascii="Tahoma" w:hAnsi="Tahoma" w:cs="Tahoma"/>
          <w:spacing w:val="10"/>
          <w:sz w:val="19"/>
          <w:szCs w:val="19"/>
          <w:u w:val="single"/>
          <w:lang w:val="es-ES" w:eastAsia="es-ES"/>
        </w:rPr>
        <w:t xml:space="preserve">Sobre la </w:t>
      </w:r>
      <w:r>
        <w:rPr>
          <w:rStyle w:val="CharacterStyle11"/>
          <w:rFonts w:ascii="Tahoma" w:hAnsi="Tahoma" w:cs="Tahoma"/>
          <w:spacing w:val="9"/>
          <w:sz w:val="19"/>
          <w:szCs w:val="19"/>
          <w:u w:val="single"/>
          <w:lang w:val="es-ES" w:eastAsia="es-ES"/>
        </w:rPr>
        <w:t>presentación en tiempo de los recursos:</w:t>
      </w:r>
      <w:r>
        <w:rPr>
          <w:rStyle w:val="CharacterStyle11"/>
          <w:rFonts w:ascii="Tahoma" w:hAnsi="Tahoma" w:cs="Tahoma"/>
          <w:spacing w:val="9"/>
          <w:sz w:val="18"/>
          <w:szCs w:val="18"/>
          <w:lang w:val="es-ES" w:eastAsia="es-ES"/>
        </w:rPr>
        <w:t xml:space="preserve"> El aquí recurrente fue notificado el día martes 25 de octubre del año en curso y presentó su escrito el día </w:t>
      </w:r>
      <w:r>
        <w:rPr>
          <w:rStyle w:val="CharacterStyle11"/>
          <w:rFonts w:ascii="Tahoma" w:hAnsi="Tahoma" w:cs="Tahoma"/>
          <w:spacing w:val="18"/>
          <w:sz w:val="18"/>
          <w:szCs w:val="18"/>
          <w:lang w:val="es-ES" w:eastAsia="es-ES"/>
        </w:rPr>
        <w:t xml:space="preserve">Martes 1 de noviembre, por lo cual las acciones recursivas fueron </w:t>
      </w:r>
      <w:r>
        <w:rPr>
          <w:rStyle w:val="CharacterStyle11"/>
          <w:rFonts w:ascii="Tahoma" w:hAnsi="Tahoma" w:cs="Tahoma"/>
          <w:spacing w:val="16"/>
          <w:sz w:val="18"/>
          <w:szCs w:val="18"/>
          <w:lang w:val="es-ES" w:eastAsia="es-ES"/>
        </w:rPr>
        <w:t xml:space="preserve">presentadas en tiempo y forma de conformidad a lo señalado en el </w:t>
      </w:r>
      <w:r>
        <w:rPr>
          <w:rStyle w:val="CharacterStyle11"/>
          <w:rFonts w:ascii="Tahoma" w:hAnsi="Tahoma" w:cs="Tahoma"/>
          <w:spacing w:val="18"/>
          <w:sz w:val="18"/>
          <w:szCs w:val="18"/>
          <w:lang w:val="es-ES" w:eastAsia="es-ES"/>
        </w:rPr>
        <w:t xml:space="preserve">Artículo 11 de la Ley No 7969. </w:t>
      </w:r>
      <w:r>
        <w:rPr>
          <w:rStyle w:val="CharacterStyle11"/>
          <w:rFonts w:ascii="Verdana" w:hAnsi="Verdana" w:cs="Verdana"/>
          <w:b/>
          <w:bCs/>
          <w:spacing w:val="18"/>
          <w:sz w:val="18"/>
          <w:szCs w:val="18"/>
          <w:lang w:val="es-ES" w:eastAsia="es-ES"/>
        </w:rPr>
        <w:t xml:space="preserve">TERCERO: </w:t>
      </w:r>
      <w:r>
        <w:rPr>
          <w:rStyle w:val="CharacterStyle11"/>
          <w:rFonts w:ascii="Tahoma" w:hAnsi="Tahoma" w:cs="Tahoma"/>
          <w:spacing w:val="18"/>
          <w:sz w:val="19"/>
          <w:szCs w:val="19"/>
          <w:u w:val="single"/>
          <w:lang w:val="es-ES" w:eastAsia="es-ES"/>
        </w:rPr>
        <w:t xml:space="preserve">Sobre el fondo de la </w:t>
      </w:r>
      <w:r>
        <w:rPr>
          <w:rStyle w:val="CharacterStyle11"/>
          <w:rFonts w:ascii="Tahoma" w:hAnsi="Tahoma" w:cs="Tahoma"/>
          <w:spacing w:val="11"/>
          <w:sz w:val="19"/>
          <w:szCs w:val="19"/>
          <w:u w:val="single"/>
          <w:lang w:val="es-ES" w:eastAsia="es-ES"/>
        </w:rPr>
        <w:t>Revocatoria Presentada:</w:t>
      </w:r>
      <w:r>
        <w:rPr>
          <w:rStyle w:val="CharacterStyle11"/>
          <w:rFonts w:ascii="Tahoma" w:hAnsi="Tahoma" w:cs="Tahoma"/>
          <w:spacing w:val="11"/>
          <w:sz w:val="18"/>
          <w:szCs w:val="18"/>
          <w:lang w:val="es-ES" w:eastAsia="es-ES"/>
        </w:rPr>
        <w:t xml:space="preserve"> El principal motivo para solicitar la revocatoria </w:t>
      </w:r>
      <w:r>
        <w:rPr>
          <w:rStyle w:val="CharacterStyle11"/>
          <w:rFonts w:ascii="Tahoma" w:hAnsi="Tahoma" w:cs="Tahoma"/>
          <w:spacing w:val="20"/>
          <w:sz w:val="18"/>
          <w:szCs w:val="18"/>
          <w:lang w:val="es-ES" w:eastAsia="es-ES"/>
        </w:rPr>
        <w:t xml:space="preserve">de lo actuado por el Consejo de Transporte Público se debe a la </w:t>
      </w:r>
      <w:r>
        <w:rPr>
          <w:rStyle w:val="CharacterStyle11"/>
          <w:rFonts w:ascii="Tahoma" w:hAnsi="Tahoma" w:cs="Tahoma"/>
          <w:spacing w:val="12"/>
          <w:sz w:val="18"/>
          <w:szCs w:val="18"/>
          <w:lang w:val="es-ES" w:eastAsia="es-ES"/>
        </w:rPr>
        <w:t xml:space="preserve">disconformidad del recurrente de autorizar el nuevo servicio de San José </w:t>
      </w:r>
      <w:r>
        <w:rPr>
          <w:rStyle w:val="CharacterStyle11"/>
          <w:rFonts w:ascii="Tahoma" w:hAnsi="Tahoma" w:cs="Tahoma"/>
          <w:spacing w:val="7"/>
          <w:sz w:val="18"/>
          <w:szCs w:val="18"/>
          <w:lang w:val="es-ES" w:eastAsia="es-ES"/>
        </w:rPr>
        <w:t xml:space="preserve">a </w:t>
      </w:r>
      <w:proofErr w:type="spellStart"/>
      <w:r>
        <w:rPr>
          <w:rStyle w:val="CharacterStyle11"/>
          <w:rFonts w:ascii="Tahoma" w:hAnsi="Tahoma" w:cs="Tahoma"/>
          <w:spacing w:val="7"/>
          <w:sz w:val="18"/>
          <w:szCs w:val="18"/>
          <w:lang w:val="es-ES" w:eastAsia="es-ES"/>
        </w:rPr>
        <w:t>Montezuma</w:t>
      </w:r>
      <w:proofErr w:type="spellEnd"/>
      <w:r>
        <w:rPr>
          <w:rStyle w:val="CharacterStyle11"/>
          <w:rFonts w:ascii="Tahoma" w:hAnsi="Tahoma" w:cs="Tahoma"/>
          <w:spacing w:val="7"/>
          <w:sz w:val="18"/>
          <w:szCs w:val="18"/>
          <w:lang w:val="es-ES" w:eastAsia="es-ES"/>
        </w:rPr>
        <w:t xml:space="preserve"> hasta la localidad de Mal País, por cuanto considera que se </w:t>
      </w:r>
      <w:r>
        <w:rPr>
          <w:rStyle w:val="CharacterStyle11"/>
          <w:rFonts w:ascii="Tahoma" w:hAnsi="Tahoma" w:cs="Tahoma"/>
          <w:spacing w:val="11"/>
          <w:sz w:val="18"/>
          <w:szCs w:val="18"/>
          <w:lang w:val="es-ES" w:eastAsia="es-ES"/>
        </w:rPr>
        <w:t xml:space="preserve">violento(sic) el debido proceso, además de que ello implica que el señor </w:t>
      </w:r>
      <w:r w:rsidRPr="00A17FCF">
        <w:rPr>
          <w:rStyle w:val="CharacterStyle11"/>
          <w:rFonts w:ascii="Arial" w:hAnsi="Arial" w:cs="Arial"/>
          <w:bCs/>
          <w:spacing w:val="-5"/>
          <w:lang w:val="es-ES" w:eastAsia="es-ES"/>
        </w:rPr>
        <w:t xml:space="preserve">RR tenga que poner en operación otra unidad dentro del </w:t>
      </w:r>
      <w:r w:rsidRPr="00A17FCF">
        <w:rPr>
          <w:rStyle w:val="CharacterStyle11"/>
          <w:rFonts w:ascii="Arial" w:hAnsi="Arial" w:cs="Arial"/>
          <w:bCs/>
          <w:spacing w:val="-4"/>
          <w:lang w:val="es-ES" w:eastAsia="es-ES"/>
        </w:rPr>
        <w:t xml:space="preserve">servicio directo a fin de poder dar el servicio a Mal País y Cóbano, por lo cual solicita se excluya del recorrido </w:t>
      </w:r>
      <w:r w:rsidRPr="00A17FCF">
        <w:rPr>
          <w:rStyle w:val="CharacterStyle11"/>
          <w:rFonts w:ascii="Verdana" w:hAnsi="Verdana" w:cs="Verdana"/>
          <w:bCs/>
          <w:i/>
          <w:iCs/>
          <w:spacing w:val="-4"/>
          <w:sz w:val="18"/>
          <w:szCs w:val="18"/>
          <w:lang w:val="es-ES" w:eastAsia="es-ES"/>
        </w:rPr>
        <w:t xml:space="preserve">de </w:t>
      </w:r>
      <w:r w:rsidRPr="00A17FCF">
        <w:rPr>
          <w:rStyle w:val="CharacterStyle11"/>
          <w:rFonts w:ascii="Arial" w:hAnsi="Arial" w:cs="Arial"/>
          <w:bCs/>
          <w:spacing w:val="-4"/>
          <w:lang w:val="es-ES" w:eastAsia="es-ES"/>
        </w:rPr>
        <w:t xml:space="preserve">la nueva ruta la primera de las </w:t>
      </w:r>
      <w:r w:rsidRPr="00A17FCF">
        <w:rPr>
          <w:rStyle w:val="CharacterStyle11"/>
          <w:rFonts w:ascii="Arial" w:hAnsi="Arial" w:cs="Arial"/>
          <w:bCs/>
          <w:spacing w:val="-9"/>
          <w:lang w:val="es-ES" w:eastAsia="es-ES"/>
        </w:rPr>
        <w:t xml:space="preserve">citadas comunidades, por cuanto considera que ambas comunidades son </w:t>
      </w:r>
      <w:r w:rsidRPr="00A17FCF">
        <w:rPr>
          <w:rStyle w:val="CharacterStyle11"/>
          <w:rFonts w:ascii="Arial" w:hAnsi="Arial" w:cs="Arial"/>
          <w:bCs/>
          <w:spacing w:val="-2"/>
          <w:lang w:val="es-ES" w:eastAsia="es-ES"/>
        </w:rPr>
        <w:t xml:space="preserve">opuestas entre sí, además de que le acarrean perjuicio en la prestación del servicio que tiene autorizado. Según lo señala </w:t>
      </w:r>
      <w:r w:rsidRPr="00A17FCF">
        <w:rPr>
          <w:rStyle w:val="CharacterStyle11"/>
          <w:rFonts w:ascii="Verdana" w:hAnsi="Verdana" w:cs="Verdana"/>
          <w:bCs/>
          <w:spacing w:val="-2"/>
          <w:sz w:val="19"/>
          <w:szCs w:val="19"/>
          <w:lang w:val="es-ES" w:eastAsia="es-ES"/>
        </w:rPr>
        <w:t xml:space="preserve">el </w:t>
      </w:r>
      <w:r w:rsidRPr="00A17FCF">
        <w:rPr>
          <w:rStyle w:val="CharacterStyle11"/>
          <w:rFonts w:ascii="Arial" w:hAnsi="Arial" w:cs="Arial"/>
          <w:bCs/>
          <w:spacing w:val="-2"/>
          <w:lang w:val="es-ES" w:eastAsia="es-ES"/>
        </w:rPr>
        <w:t>Informe DING 04</w:t>
      </w:r>
      <w:r w:rsidRPr="00A17FCF">
        <w:rPr>
          <w:rStyle w:val="CharacterStyle11"/>
          <w:rFonts w:ascii="Arial" w:hAnsi="Arial" w:cs="Arial"/>
          <w:bCs/>
          <w:spacing w:val="-2"/>
          <w:lang w:val="es-ES" w:eastAsia="es-ES"/>
        </w:rPr>
        <w:softHyphen/>
      </w:r>
      <w:r w:rsidRPr="00A17FCF">
        <w:rPr>
          <w:rStyle w:val="CharacterStyle11"/>
          <w:rFonts w:ascii="Arial" w:hAnsi="Arial" w:cs="Arial"/>
          <w:bCs/>
          <w:spacing w:val="6"/>
          <w:lang w:val="es-ES" w:eastAsia="es-ES"/>
        </w:rPr>
        <w:t xml:space="preserve">1247 del Departamento de Ingeniería de Transportes, la gestión </w:t>
      </w:r>
      <w:r w:rsidRPr="00A17FCF">
        <w:rPr>
          <w:rStyle w:val="CharacterStyle11"/>
          <w:rFonts w:ascii="Arial" w:hAnsi="Arial" w:cs="Arial"/>
          <w:bCs/>
          <w:spacing w:val="-8"/>
          <w:lang w:val="es-ES" w:eastAsia="es-ES"/>
        </w:rPr>
        <w:t xml:space="preserve">presentada por el señor Rafael Ángel Rodríguez Castro se gestionó en el </w:t>
      </w:r>
      <w:r w:rsidRPr="00A17FCF">
        <w:rPr>
          <w:rStyle w:val="CharacterStyle11"/>
          <w:rFonts w:ascii="Arial" w:hAnsi="Arial" w:cs="Arial"/>
          <w:bCs/>
          <w:spacing w:val="-1"/>
          <w:lang w:val="es-ES" w:eastAsia="es-ES"/>
        </w:rPr>
        <w:t xml:space="preserve">sentido de autorizar un servicio Directo entre San José y </w:t>
      </w:r>
      <w:proofErr w:type="spellStart"/>
      <w:r w:rsidRPr="00A17FCF">
        <w:rPr>
          <w:rStyle w:val="CharacterStyle11"/>
          <w:rFonts w:ascii="Arial" w:hAnsi="Arial" w:cs="Arial"/>
          <w:bCs/>
          <w:spacing w:val="-1"/>
          <w:lang w:val="es-ES" w:eastAsia="es-ES"/>
        </w:rPr>
        <w:t>Montezuma</w:t>
      </w:r>
      <w:proofErr w:type="spellEnd"/>
      <w:r w:rsidRPr="00A17FCF">
        <w:rPr>
          <w:rStyle w:val="CharacterStyle11"/>
          <w:rFonts w:ascii="Arial" w:hAnsi="Arial" w:cs="Arial"/>
          <w:bCs/>
          <w:spacing w:val="-1"/>
          <w:lang w:val="es-ES" w:eastAsia="es-ES"/>
        </w:rPr>
        <w:t xml:space="preserve">. </w:t>
      </w:r>
      <w:r w:rsidRPr="00A17FCF">
        <w:rPr>
          <w:rStyle w:val="CharacterStyle11"/>
          <w:rFonts w:ascii="Arial" w:hAnsi="Arial" w:cs="Arial"/>
          <w:bCs/>
          <w:spacing w:val="-2"/>
          <w:lang w:val="es-ES" w:eastAsia="es-ES"/>
        </w:rPr>
        <w:t>Esta Dirección Jurídica se dio a la tarea de buscar el expediente 03-06</w:t>
      </w:r>
      <w:r w:rsidRPr="00A17FCF">
        <w:rPr>
          <w:rStyle w:val="CharacterStyle11"/>
          <w:rFonts w:ascii="Arial" w:hAnsi="Arial" w:cs="Arial"/>
          <w:bCs/>
          <w:spacing w:val="-2"/>
          <w:lang w:val="es-ES" w:eastAsia="es-ES"/>
        </w:rPr>
        <w:softHyphen/>
      </w:r>
      <w:r w:rsidRPr="00A17FCF">
        <w:rPr>
          <w:rStyle w:val="CharacterStyle11"/>
          <w:rFonts w:ascii="Arial" w:hAnsi="Arial" w:cs="Arial"/>
          <w:bCs/>
          <w:lang w:val="es-ES" w:eastAsia="es-ES"/>
        </w:rPr>
        <w:t xml:space="preserve">171 en la Secretaría Ejecutiva de este Consejo, en </w:t>
      </w:r>
      <w:proofErr w:type="gramStart"/>
      <w:r w:rsidRPr="00A17FCF">
        <w:rPr>
          <w:rStyle w:val="CharacterStyle11"/>
          <w:rFonts w:ascii="Arial" w:hAnsi="Arial" w:cs="Arial"/>
          <w:bCs/>
          <w:lang w:val="es-ES" w:eastAsia="es-ES"/>
        </w:rPr>
        <w:t>dicha(</w:t>
      </w:r>
      <w:proofErr w:type="gramEnd"/>
      <w:r w:rsidRPr="00A17FCF">
        <w:rPr>
          <w:rStyle w:val="CharacterStyle11"/>
          <w:rFonts w:ascii="Arial" w:hAnsi="Arial" w:cs="Arial"/>
          <w:bCs/>
          <w:lang w:val="es-ES" w:eastAsia="es-ES"/>
        </w:rPr>
        <w:t xml:space="preserve">sic) memorial </w:t>
      </w:r>
      <w:r w:rsidRPr="00A17FCF">
        <w:rPr>
          <w:rStyle w:val="CharacterStyle11"/>
          <w:rFonts w:ascii="Arial" w:hAnsi="Arial" w:cs="Arial"/>
          <w:bCs/>
          <w:spacing w:val="-5"/>
          <w:lang w:val="es-ES" w:eastAsia="es-ES"/>
        </w:rPr>
        <w:t>el señor Rodríguez Castro señalar lo siguiente:</w:t>
      </w:r>
    </w:p>
    <w:p w:rsidR="002C324B" w:rsidRPr="00106845" w:rsidRDefault="002C324B" w:rsidP="002C324B">
      <w:pPr>
        <w:pStyle w:val="Style8"/>
        <w:tabs>
          <w:tab w:val="left" w:pos="6521"/>
          <w:tab w:val="left" w:pos="8080"/>
        </w:tabs>
        <w:kinsoku w:val="0"/>
        <w:autoSpaceDE/>
        <w:autoSpaceDN/>
        <w:adjustRightInd/>
        <w:ind w:left="284" w:right="652"/>
        <w:jc w:val="both"/>
        <w:rPr>
          <w:rStyle w:val="CharacterStyle11"/>
          <w:rFonts w:ascii="Arial" w:hAnsi="Arial" w:cs="Arial"/>
          <w:bCs/>
          <w:spacing w:val="-5"/>
          <w:lang w:val="es-ES" w:eastAsia="es-ES"/>
        </w:rPr>
      </w:pPr>
      <w:r w:rsidRPr="00106845">
        <w:rPr>
          <w:rStyle w:val="CharacterStyle11"/>
          <w:rFonts w:ascii="Verdana" w:hAnsi="Verdana" w:cs="Verdana"/>
          <w:bCs/>
          <w:i/>
          <w:iCs/>
          <w:spacing w:val="-7"/>
          <w:sz w:val="18"/>
          <w:szCs w:val="18"/>
          <w:lang w:val="es-ES" w:eastAsia="es-ES"/>
        </w:rPr>
        <w:t xml:space="preserve">"... me presento ante Ustedes con el fin de presentar el estudio técnico </w:t>
      </w:r>
      <w:r w:rsidRPr="00106845">
        <w:rPr>
          <w:rStyle w:val="CharacterStyle11"/>
          <w:rFonts w:ascii="Verdana" w:hAnsi="Verdana" w:cs="Verdana"/>
          <w:bCs/>
          <w:i/>
          <w:iCs/>
          <w:spacing w:val="-9"/>
          <w:sz w:val="18"/>
          <w:szCs w:val="18"/>
          <w:lang w:val="es-ES" w:eastAsia="es-ES"/>
        </w:rPr>
        <w:t xml:space="preserve">de necesidad del servicio, factibilidad financiera y capacidad ocupacional </w:t>
      </w:r>
      <w:r w:rsidRPr="00106845">
        <w:rPr>
          <w:rStyle w:val="CharacterStyle11"/>
          <w:rFonts w:ascii="Verdana" w:hAnsi="Verdana" w:cs="Verdana"/>
          <w:bCs/>
          <w:i/>
          <w:iCs/>
          <w:spacing w:val="-8"/>
          <w:sz w:val="18"/>
          <w:szCs w:val="18"/>
          <w:lang w:val="es-ES" w:eastAsia="es-ES"/>
        </w:rPr>
        <w:t xml:space="preserve">y material para la gestión de mi solicitud de ruta nueva descrita como </w:t>
      </w:r>
      <w:r w:rsidRPr="00106845">
        <w:rPr>
          <w:rStyle w:val="CharacterStyle11"/>
          <w:rFonts w:ascii="Verdana" w:hAnsi="Verdana" w:cs="Verdana"/>
          <w:b/>
          <w:bCs/>
          <w:i/>
          <w:iCs/>
          <w:sz w:val="18"/>
          <w:szCs w:val="18"/>
          <w:lang w:val="es-ES" w:eastAsia="es-ES"/>
        </w:rPr>
        <w:t>SAN JOSE - MONTEZUMA - DIRECTO - VICEVERSA"</w:t>
      </w:r>
      <w:r w:rsidRPr="00106845">
        <w:rPr>
          <w:rStyle w:val="CharacterStyle11"/>
          <w:rFonts w:ascii="Verdana" w:hAnsi="Verdana" w:cs="Verdana"/>
          <w:bCs/>
          <w:i/>
          <w:iCs/>
          <w:sz w:val="18"/>
          <w:szCs w:val="18"/>
          <w:lang w:val="es-ES" w:eastAsia="es-ES"/>
        </w:rPr>
        <w:t xml:space="preserve">(EI </w:t>
      </w:r>
      <w:r w:rsidRPr="00106845">
        <w:rPr>
          <w:rStyle w:val="CharacterStyle11"/>
          <w:rFonts w:ascii="Arial" w:hAnsi="Arial" w:cs="Arial"/>
          <w:bCs/>
          <w:lang w:val="es-ES" w:eastAsia="es-ES"/>
        </w:rPr>
        <w:t xml:space="preserve">subrayado y </w:t>
      </w:r>
      <w:r w:rsidRPr="00106845">
        <w:rPr>
          <w:rStyle w:val="CharacterStyle11"/>
          <w:rFonts w:ascii="Arial" w:hAnsi="Arial" w:cs="Arial"/>
          <w:bCs/>
          <w:spacing w:val="-5"/>
          <w:lang w:val="es-ES" w:eastAsia="es-ES"/>
        </w:rPr>
        <w:t>la mayúscula son del original).</w:t>
      </w:r>
    </w:p>
    <w:p w:rsidR="002C324B" w:rsidRPr="00106845" w:rsidRDefault="002C324B" w:rsidP="002C324B">
      <w:pPr>
        <w:pStyle w:val="Style8"/>
        <w:tabs>
          <w:tab w:val="left" w:pos="6521"/>
          <w:tab w:val="left" w:pos="8080"/>
        </w:tabs>
        <w:kinsoku w:val="0"/>
        <w:autoSpaceDE/>
        <w:autoSpaceDN/>
        <w:adjustRightInd/>
        <w:ind w:left="284" w:right="652" w:firstLine="648"/>
        <w:rPr>
          <w:rStyle w:val="CharacterStyle11"/>
          <w:rFonts w:ascii="Verdana" w:hAnsi="Verdana" w:cs="Verdana"/>
          <w:bCs/>
          <w:i/>
          <w:iCs/>
          <w:spacing w:val="-8"/>
          <w:sz w:val="18"/>
          <w:szCs w:val="18"/>
          <w:lang w:val="es-ES" w:eastAsia="es-ES"/>
        </w:rPr>
      </w:pPr>
      <w:r w:rsidRPr="00106845">
        <w:rPr>
          <w:rStyle w:val="CharacterStyle11"/>
          <w:rFonts w:ascii="Arial" w:hAnsi="Arial" w:cs="Arial"/>
          <w:bCs/>
          <w:spacing w:val="-3"/>
          <w:lang w:val="es-ES" w:eastAsia="es-ES"/>
        </w:rPr>
        <w:t xml:space="preserve">Posteriormente, </w:t>
      </w:r>
      <w:proofErr w:type="gramStart"/>
      <w:r w:rsidRPr="00106845">
        <w:rPr>
          <w:rStyle w:val="CharacterStyle11"/>
          <w:rFonts w:ascii="Arial" w:hAnsi="Arial" w:cs="Arial"/>
          <w:bCs/>
          <w:spacing w:val="-3"/>
          <w:lang w:val="es-ES" w:eastAsia="es-ES"/>
        </w:rPr>
        <w:t>en(</w:t>
      </w:r>
      <w:proofErr w:type="gramEnd"/>
      <w:r w:rsidRPr="00106845">
        <w:rPr>
          <w:rStyle w:val="CharacterStyle11"/>
          <w:rFonts w:ascii="Arial" w:hAnsi="Arial" w:cs="Arial"/>
          <w:bCs/>
          <w:spacing w:val="-3"/>
          <w:lang w:val="es-ES" w:eastAsia="es-ES"/>
        </w:rPr>
        <w:t xml:space="preserve">sic) el 22 de marzo del año 2004 don </w:t>
      </w:r>
      <w:r>
        <w:rPr>
          <w:rStyle w:val="CharacterStyle11"/>
          <w:rFonts w:ascii="Arial" w:hAnsi="Arial" w:cs="Arial"/>
          <w:bCs/>
          <w:spacing w:val="-3"/>
          <w:lang w:val="es-ES" w:eastAsia="es-ES"/>
        </w:rPr>
        <w:t>RAG</w:t>
      </w:r>
      <w:r w:rsidRPr="00106845">
        <w:rPr>
          <w:rStyle w:val="CharacterStyle11"/>
          <w:rFonts w:ascii="Arial" w:hAnsi="Arial" w:cs="Arial"/>
          <w:bCs/>
          <w:spacing w:val="2"/>
          <w:lang w:val="es-ES" w:eastAsia="es-ES"/>
        </w:rPr>
        <w:t xml:space="preserve"> Castro presenta un nuevo memorial el cual hace </w:t>
      </w:r>
      <w:r w:rsidRPr="00106845">
        <w:rPr>
          <w:rStyle w:val="CharacterStyle11"/>
          <w:rFonts w:ascii="Arial" w:hAnsi="Arial" w:cs="Arial"/>
          <w:bCs/>
          <w:spacing w:val="-3"/>
          <w:lang w:val="es-ES" w:eastAsia="es-ES"/>
        </w:rPr>
        <w:t xml:space="preserve">referencia a dicha solicitud señalando en lo que Interesa lo siguiente: </w:t>
      </w:r>
      <w:r w:rsidRPr="00106845">
        <w:rPr>
          <w:rStyle w:val="CharacterStyle11"/>
          <w:rFonts w:ascii="Verdana" w:hAnsi="Verdana" w:cs="Verdana"/>
          <w:bCs/>
          <w:i/>
          <w:iCs/>
          <w:spacing w:val="-7"/>
          <w:sz w:val="18"/>
          <w:szCs w:val="18"/>
          <w:lang w:val="es-ES" w:eastAsia="es-ES"/>
        </w:rPr>
        <w:t xml:space="preserve">"Desde el año 1997 he gestionado un permiso para la prestación de </w:t>
      </w:r>
      <w:r w:rsidRPr="00106845">
        <w:rPr>
          <w:rStyle w:val="CharacterStyle11"/>
          <w:rFonts w:ascii="Verdana" w:hAnsi="Verdana" w:cs="Verdana"/>
          <w:bCs/>
          <w:i/>
          <w:iCs/>
          <w:spacing w:val="-11"/>
          <w:sz w:val="18"/>
          <w:szCs w:val="18"/>
          <w:lang w:val="es-ES" w:eastAsia="es-ES"/>
        </w:rPr>
        <w:t xml:space="preserve">servicio de transporte colectivo remunerado de personas en la Ruta San </w:t>
      </w:r>
      <w:r w:rsidRPr="00106845">
        <w:rPr>
          <w:rStyle w:val="CharacterStyle11"/>
          <w:rFonts w:ascii="Verdana" w:hAnsi="Verdana" w:cs="Verdana"/>
          <w:bCs/>
          <w:i/>
          <w:iCs/>
          <w:spacing w:val="-9"/>
          <w:sz w:val="18"/>
          <w:szCs w:val="18"/>
          <w:lang w:val="es-ES" w:eastAsia="es-ES"/>
        </w:rPr>
        <w:t xml:space="preserve">José - </w:t>
      </w:r>
      <w:proofErr w:type="spellStart"/>
      <w:r w:rsidRPr="00106845">
        <w:rPr>
          <w:rStyle w:val="CharacterStyle11"/>
          <w:rFonts w:ascii="Verdana" w:hAnsi="Verdana" w:cs="Verdana"/>
          <w:bCs/>
          <w:i/>
          <w:iCs/>
          <w:spacing w:val="-9"/>
          <w:sz w:val="18"/>
          <w:szCs w:val="18"/>
          <w:lang w:val="es-ES" w:eastAsia="es-ES"/>
        </w:rPr>
        <w:t>Montezuma</w:t>
      </w:r>
      <w:proofErr w:type="spellEnd"/>
      <w:r w:rsidRPr="00106845">
        <w:rPr>
          <w:rStyle w:val="CharacterStyle11"/>
          <w:rFonts w:ascii="Verdana" w:hAnsi="Verdana" w:cs="Verdana"/>
          <w:bCs/>
          <w:i/>
          <w:iCs/>
          <w:spacing w:val="-9"/>
          <w:sz w:val="18"/>
          <w:szCs w:val="18"/>
          <w:lang w:val="es-ES" w:eastAsia="es-ES"/>
        </w:rPr>
        <w:t xml:space="preserve"> - Directo - Viceversa, como consta en el expediente </w:t>
      </w:r>
      <w:r w:rsidRPr="00106845">
        <w:rPr>
          <w:rStyle w:val="CharacterStyle11"/>
          <w:rFonts w:ascii="Verdana" w:hAnsi="Verdana" w:cs="Verdana"/>
          <w:bCs/>
          <w:i/>
          <w:iCs/>
          <w:spacing w:val="-8"/>
          <w:sz w:val="18"/>
          <w:szCs w:val="18"/>
          <w:lang w:val="es-ES" w:eastAsia="es-ES"/>
        </w:rPr>
        <w:t>antes descrito...".</w:t>
      </w:r>
    </w:p>
    <w:p w:rsidR="002C324B" w:rsidRPr="00106845" w:rsidRDefault="002C324B" w:rsidP="002C324B">
      <w:pPr>
        <w:pStyle w:val="Style8"/>
        <w:tabs>
          <w:tab w:val="left" w:pos="6521"/>
          <w:tab w:val="left" w:pos="8080"/>
        </w:tabs>
        <w:kinsoku w:val="0"/>
        <w:autoSpaceDE/>
        <w:autoSpaceDN/>
        <w:adjustRightInd/>
        <w:ind w:left="284" w:right="652" w:firstLine="648"/>
        <w:jc w:val="both"/>
        <w:rPr>
          <w:rStyle w:val="CharacterStyle11"/>
          <w:rFonts w:ascii="Arial" w:hAnsi="Arial" w:cs="Arial"/>
          <w:bCs/>
          <w:spacing w:val="-3"/>
          <w:lang w:val="es-ES" w:eastAsia="es-ES"/>
        </w:rPr>
      </w:pPr>
      <w:r w:rsidRPr="00106845">
        <w:rPr>
          <w:rStyle w:val="CharacterStyle11"/>
          <w:rFonts w:ascii="Arial" w:hAnsi="Arial" w:cs="Arial"/>
          <w:bCs/>
          <w:spacing w:val="-5"/>
          <w:lang w:val="es-ES" w:eastAsia="es-ES"/>
        </w:rPr>
        <w:t xml:space="preserve">Esa solicitud fue analizada por el Departamento de Ingeniería de </w:t>
      </w:r>
      <w:r w:rsidRPr="00106845">
        <w:rPr>
          <w:rStyle w:val="CharacterStyle11"/>
          <w:rFonts w:ascii="Arial" w:hAnsi="Arial" w:cs="Arial"/>
          <w:bCs/>
          <w:lang w:val="es-ES" w:eastAsia="es-ES"/>
        </w:rPr>
        <w:t xml:space="preserve">Transportes mediante oficio DING-04-1247 de fecha 18 de noviembre </w:t>
      </w:r>
      <w:r w:rsidRPr="00106845">
        <w:rPr>
          <w:rStyle w:val="CharacterStyle11"/>
          <w:rFonts w:ascii="Arial" w:hAnsi="Arial" w:cs="Arial"/>
          <w:bCs/>
          <w:spacing w:val="-1"/>
          <w:lang w:val="es-ES" w:eastAsia="es-ES"/>
        </w:rPr>
        <w:t xml:space="preserve">del año inmediato anterior , el cual a su vez se constituye es(sic) el fundamento técnico el(sic) Artículo 6.18 </w:t>
      </w:r>
      <w:r w:rsidRPr="00106845">
        <w:rPr>
          <w:rStyle w:val="CharacterStyle11"/>
          <w:rFonts w:ascii="Arial" w:hAnsi="Arial" w:cs="Arial"/>
          <w:spacing w:val="-1"/>
          <w:w w:val="105"/>
          <w:sz w:val="19"/>
          <w:szCs w:val="19"/>
          <w:lang w:val="es-ES" w:eastAsia="es-ES"/>
        </w:rPr>
        <w:t xml:space="preserve">de </w:t>
      </w:r>
      <w:r w:rsidRPr="00106845">
        <w:rPr>
          <w:rStyle w:val="CharacterStyle11"/>
          <w:rFonts w:ascii="Arial" w:hAnsi="Arial" w:cs="Arial"/>
          <w:bCs/>
          <w:spacing w:val="-1"/>
          <w:lang w:val="es-ES" w:eastAsia="es-ES"/>
        </w:rPr>
        <w:t xml:space="preserve">la Sesión Ordinaria 40-2004 </w:t>
      </w:r>
      <w:r w:rsidRPr="00106845">
        <w:rPr>
          <w:rStyle w:val="CharacterStyle11"/>
          <w:rFonts w:ascii="Arial" w:hAnsi="Arial" w:cs="Arial"/>
          <w:bCs/>
          <w:spacing w:val="12"/>
          <w:lang w:val="es-ES" w:eastAsia="es-ES"/>
        </w:rPr>
        <w:t xml:space="preserve">de fecha 2 de junio del año en curso. En el punto uno de </w:t>
      </w:r>
      <w:r w:rsidRPr="00106845">
        <w:rPr>
          <w:rStyle w:val="CharacterStyle11"/>
          <w:rFonts w:ascii="Arial" w:hAnsi="Arial" w:cs="Arial"/>
          <w:spacing w:val="12"/>
          <w:w w:val="105"/>
          <w:sz w:val="19"/>
          <w:szCs w:val="19"/>
          <w:lang w:val="es-ES" w:eastAsia="es-ES"/>
        </w:rPr>
        <w:t xml:space="preserve">las </w:t>
      </w:r>
      <w:r w:rsidRPr="00106845">
        <w:rPr>
          <w:rStyle w:val="CharacterStyle11"/>
          <w:rFonts w:ascii="Arial" w:hAnsi="Arial" w:cs="Arial"/>
          <w:bCs/>
          <w:spacing w:val="-1"/>
          <w:lang w:val="es-ES" w:eastAsia="es-ES"/>
        </w:rPr>
        <w:t xml:space="preserve">recomendaciones del Departamento de Ingeniería de Transportes se </w:t>
      </w:r>
      <w:r w:rsidRPr="00106845">
        <w:rPr>
          <w:rStyle w:val="CharacterStyle11"/>
          <w:rFonts w:ascii="Arial" w:hAnsi="Arial" w:cs="Arial"/>
          <w:bCs/>
          <w:spacing w:val="-3"/>
          <w:lang w:val="es-ES" w:eastAsia="es-ES"/>
        </w:rPr>
        <w:t>señaló literalmente en lo que interesa lo siguiente:</w:t>
      </w:r>
    </w:p>
    <w:p w:rsidR="002C324B" w:rsidRDefault="002C324B" w:rsidP="002C324B">
      <w:pPr>
        <w:pStyle w:val="Style8"/>
        <w:tabs>
          <w:tab w:val="left" w:pos="6521"/>
          <w:tab w:val="left" w:pos="8080"/>
        </w:tabs>
        <w:kinsoku w:val="0"/>
        <w:autoSpaceDE/>
        <w:autoSpaceDN/>
        <w:adjustRightInd/>
        <w:ind w:left="144" w:right="652"/>
        <w:rPr>
          <w:rStyle w:val="CharacterStyle11"/>
          <w:rFonts w:ascii="Verdana" w:hAnsi="Verdana" w:cs="Verdana"/>
          <w:b/>
          <w:bCs/>
          <w:i/>
          <w:iCs/>
          <w:spacing w:val="3"/>
          <w:sz w:val="19"/>
          <w:szCs w:val="19"/>
          <w:u w:val="single"/>
          <w:lang w:val="es-ES" w:eastAsia="es-ES"/>
        </w:rPr>
      </w:pPr>
      <w:r>
        <w:rPr>
          <w:rStyle w:val="CharacterStyle11"/>
          <w:rFonts w:ascii="Verdana" w:hAnsi="Verdana" w:cs="Verdana"/>
          <w:b/>
          <w:bCs/>
          <w:i/>
          <w:iCs/>
          <w:spacing w:val="3"/>
          <w:sz w:val="18"/>
          <w:szCs w:val="18"/>
          <w:lang w:val="es-ES" w:eastAsia="es-ES"/>
        </w:rPr>
        <w:t xml:space="preserve">"1.- </w:t>
      </w:r>
      <w:r>
        <w:rPr>
          <w:rStyle w:val="CharacterStyle11"/>
          <w:rFonts w:ascii="Arial" w:hAnsi="Arial" w:cs="Arial"/>
          <w:b/>
          <w:bCs/>
          <w:i/>
          <w:iCs/>
          <w:spacing w:val="3"/>
          <w:w w:val="55"/>
          <w:sz w:val="18"/>
          <w:szCs w:val="18"/>
          <w:u w:val="single"/>
          <w:vertAlign w:val="subscript"/>
          <w:lang w:val="es-ES" w:eastAsia="es-ES"/>
        </w:rPr>
        <w:t>*</w:t>
      </w:r>
      <w:r>
        <w:rPr>
          <w:rStyle w:val="CharacterStyle11"/>
          <w:rFonts w:ascii="Verdana" w:hAnsi="Verdana" w:cs="Verdana"/>
          <w:b/>
          <w:bCs/>
          <w:i/>
          <w:iCs/>
          <w:spacing w:val="3"/>
          <w:sz w:val="19"/>
          <w:szCs w:val="19"/>
          <w:u w:val="single"/>
          <w:lang w:val="es-ES" w:eastAsia="es-ES"/>
        </w:rPr>
        <w:t>Autorizar el servicio Directo de la Península Saliendo de</w:t>
      </w:r>
    </w:p>
    <w:p w:rsidR="002C324B" w:rsidRDefault="002C324B" w:rsidP="002C324B">
      <w:pPr>
        <w:pStyle w:val="Style8"/>
        <w:tabs>
          <w:tab w:val="left" w:pos="6521"/>
          <w:tab w:val="left" w:pos="8080"/>
        </w:tabs>
        <w:kinsoku w:val="0"/>
        <w:autoSpaceDE/>
        <w:autoSpaceDN/>
        <w:adjustRightInd/>
        <w:spacing w:before="108" w:line="480" w:lineRule="auto"/>
        <w:ind w:left="144" w:right="652"/>
        <w:jc w:val="both"/>
        <w:rPr>
          <w:rStyle w:val="CharacterStyle11"/>
          <w:rFonts w:ascii="Verdana" w:hAnsi="Verdana" w:cs="Verdana"/>
          <w:b/>
          <w:bCs/>
          <w:i/>
          <w:iCs/>
          <w:sz w:val="18"/>
          <w:szCs w:val="18"/>
          <w:lang w:val="es-ES" w:eastAsia="es-ES"/>
        </w:rPr>
      </w:pPr>
      <w:proofErr w:type="spellStart"/>
      <w:r>
        <w:rPr>
          <w:rStyle w:val="CharacterStyle11"/>
          <w:rFonts w:ascii="Verdana" w:hAnsi="Verdana" w:cs="Verdana"/>
          <w:b/>
          <w:bCs/>
          <w:i/>
          <w:iCs/>
          <w:spacing w:val="7"/>
          <w:sz w:val="19"/>
          <w:szCs w:val="19"/>
          <w:u w:val="single"/>
          <w:lang w:val="es-ES" w:eastAsia="es-ES"/>
        </w:rPr>
        <w:t>Montezuma</w:t>
      </w:r>
      <w:proofErr w:type="spellEnd"/>
      <w:r>
        <w:rPr>
          <w:rStyle w:val="CharacterStyle11"/>
          <w:rFonts w:ascii="Verdana" w:hAnsi="Verdana" w:cs="Verdana"/>
          <w:b/>
          <w:bCs/>
          <w:i/>
          <w:iCs/>
          <w:spacing w:val="7"/>
          <w:sz w:val="19"/>
          <w:szCs w:val="19"/>
          <w:u w:val="single"/>
          <w:lang w:val="es-ES" w:eastAsia="es-ES"/>
        </w:rPr>
        <w:t xml:space="preserve"> a San José v viceversa al señor Rafael Ángel </w:t>
      </w:r>
      <w:r>
        <w:rPr>
          <w:rStyle w:val="CharacterStyle11"/>
          <w:rFonts w:ascii="Verdana" w:hAnsi="Verdana" w:cs="Verdana"/>
          <w:b/>
          <w:bCs/>
          <w:i/>
          <w:iCs/>
          <w:spacing w:val="-1"/>
          <w:sz w:val="19"/>
          <w:szCs w:val="19"/>
          <w:u w:val="single"/>
          <w:lang w:val="es-ES" w:eastAsia="es-ES"/>
        </w:rPr>
        <w:t>Rodríguez Castro,</w:t>
      </w:r>
      <w:r>
        <w:rPr>
          <w:rStyle w:val="CharacterStyle11"/>
          <w:rFonts w:ascii="Verdana" w:hAnsi="Verdana" w:cs="Verdana"/>
          <w:b/>
          <w:bCs/>
          <w:i/>
          <w:iCs/>
          <w:spacing w:val="-1"/>
          <w:sz w:val="18"/>
          <w:szCs w:val="18"/>
          <w:lang w:val="es-ES" w:eastAsia="es-ES"/>
        </w:rPr>
        <w:t xml:space="preserve"> permisionario de la ruta N° 631 descrita como </w:t>
      </w:r>
      <w:r>
        <w:rPr>
          <w:rStyle w:val="CharacterStyle11"/>
          <w:rFonts w:ascii="Verdana" w:hAnsi="Verdana" w:cs="Verdana"/>
          <w:b/>
          <w:bCs/>
          <w:i/>
          <w:iCs/>
          <w:sz w:val="18"/>
          <w:szCs w:val="18"/>
          <w:lang w:val="es-ES" w:eastAsia="es-ES"/>
        </w:rPr>
        <w:t xml:space="preserve">Río Negro - Paquera - Cóbano - </w:t>
      </w:r>
      <w:proofErr w:type="spellStart"/>
      <w:r>
        <w:rPr>
          <w:rStyle w:val="CharacterStyle11"/>
          <w:rFonts w:ascii="Verdana" w:hAnsi="Verdana" w:cs="Verdana"/>
          <w:b/>
          <w:bCs/>
          <w:i/>
          <w:iCs/>
          <w:sz w:val="18"/>
          <w:szCs w:val="18"/>
          <w:lang w:val="es-ES" w:eastAsia="es-ES"/>
        </w:rPr>
        <w:t>Montezuma</w:t>
      </w:r>
      <w:proofErr w:type="spellEnd"/>
      <w:r>
        <w:rPr>
          <w:rStyle w:val="CharacterStyle11"/>
          <w:rFonts w:ascii="Verdana" w:hAnsi="Verdana" w:cs="Verdana"/>
          <w:b/>
          <w:bCs/>
          <w:i/>
          <w:iCs/>
          <w:sz w:val="18"/>
          <w:szCs w:val="18"/>
          <w:lang w:val="es-ES" w:eastAsia="es-ES"/>
        </w:rPr>
        <w:t xml:space="preserve"> y viceversa, por dos </w:t>
      </w:r>
      <w:r>
        <w:rPr>
          <w:rStyle w:val="CharacterStyle11"/>
          <w:rFonts w:ascii="Verdana" w:hAnsi="Verdana" w:cs="Verdana"/>
          <w:b/>
          <w:bCs/>
          <w:i/>
          <w:iCs/>
          <w:spacing w:val="-3"/>
          <w:sz w:val="18"/>
          <w:szCs w:val="18"/>
          <w:lang w:val="es-ES" w:eastAsia="es-ES"/>
        </w:rPr>
        <w:t xml:space="preserve">años o hasta tanto se </w:t>
      </w:r>
      <w:proofErr w:type="spellStart"/>
      <w:proofErr w:type="gramStart"/>
      <w:r>
        <w:rPr>
          <w:rStyle w:val="CharacterStyle11"/>
          <w:rFonts w:ascii="Verdana" w:hAnsi="Verdana" w:cs="Verdana"/>
          <w:b/>
          <w:bCs/>
          <w:i/>
          <w:iCs/>
          <w:spacing w:val="-3"/>
          <w:sz w:val="18"/>
          <w:szCs w:val="18"/>
          <w:lang w:val="es-ES" w:eastAsia="es-ES"/>
        </w:rPr>
        <w:t>compliete</w:t>
      </w:r>
      <w:proofErr w:type="spellEnd"/>
      <w:r>
        <w:rPr>
          <w:rStyle w:val="CharacterStyle11"/>
          <w:rFonts w:ascii="Verdana" w:hAnsi="Verdana" w:cs="Verdana"/>
          <w:b/>
          <w:bCs/>
          <w:i/>
          <w:iCs/>
          <w:spacing w:val="-3"/>
          <w:sz w:val="18"/>
          <w:szCs w:val="18"/>
          <w:lang w:val="es-ES" w:eastAsia="es-ES"/>
        </w:rPr>
        <w:t>(</w:t>
      </w:r>
      <w:proofErr w:type="gramEnd"/>
      <w:r>
        <w:rPr>
          <w:rStyle w:val="CharacterStyle11"/>
          <w:rFonts w:ascii="Verdana" w:hAnsi="Verdana" w:cs="Verdana"/>
          <w:b/>
          <w:bCs/>
          <w:i/>
          <w:iCs/>
          <w:spacing w:val="-3"/>
          <w:sz w:val="18"/>
          <w:szCs w:val="18"/>
          <w:lang w:val="es-ES" w:eastAsia="es-ES"/>
        </w:rPr>
        <w:t xml:space="preserve">sic) el proceso licitatorio, con el </w:t>
      </w:r>
      <w:r>
        <w:rPr>
          <w:rStyle w:val="CharacterStyle11"/>
          <w:rFonts w:ascii="Verdana" w:hAnsi="Verdana" w:cs="Verdana"/>
          <w:b/>
          <w:bCs/>
          <w:i/>
          <w:iCs/>
          <w:sz w:val="18"/>
          <w:szCs w:val="18"/>
          <w:lang w:val="es-ES" w:eastAsia="es-ES"/>
        </w:rPr>
        <w:t>siguiente sistema de horarios y paradas únicamente.</w:t>
      </w:r>
    </w:p>
    <w:p w:rsidR="002C324B" w:rsidRDefault="002C324B" w:rsidP="002C324B">
      <w:pPr>
        <w:pStyle w:val="Style8"/>
        <w:tabs>
          <w:tab w:val="right" w:pos="5037"/>
          <w:tab w:val="left" w:pos="6521"/>
          <w:tab w:val="left" w:pos="8080"/>
        </w:tabs>
        <w:kinsoku w:val="0"/>
        <w:autoSpaceDE/>
        <w:autoSpaceDN/>
        <w:adjustRightInd/>
        <w:spacing w:before="180"/>
        <w:ind w:left="1440" w:right="652"/>
        <w:rPr>
          <w:rStyle w:val="CharacterStyle11"/>
          <w:rFonts w:ascii="Verdana" w:hAnsi="Verdana" w:cs="Verdana"/>
          <w:b/>
          <w:bCs/>
          <w:i/>
          <w:iCs/>
          <w:sz w:val="18"/>
          <w:szCs w:val="18"/>
          <w:lang w:val="es-ES" w:eastAsia="es-ES"/>
        </w:rPr>
      </w:pPr>
      <w:r>
        <w:rPr>
          <w:rStyle w:val="CharacterStyle11"/>
          <w:rFonts w:ascii="Verdana" w:hAnsi="Verdana" w:cs="Verdana"/>
          <w:b/>
          <w:bCs/>
          <w:i/>
          <w:iCs/>
          <w:spacing w:val="-10"/>
          <w:sz w:val="18"/>
          <w:szCs w:val="18"/>
          <w:lang w:val="es-ES" w:eastAsia="es-ES"/>
        </w:rPr>
        <w:t>Salida de San</w:t>
      </w:r>
      <w:r>
        <w:rPr>
          <w:rStyle w:val="CharacterStyle11"/>
          <w:rFonts w:ascii="Verdana" w:hAnsi="Verdana" w:cs="Verdana"/>
          <w:b/>
          <w:bCs/>
          <w:i/>
          <w:iCs/>
          <w:spacing w:val="-10"/>
          <w:sz w:val="18"/>
          <w:szCs w:val="18"/>
          <w:lang w:val="es-ES" w:eastAsia="es-ES"/>
        </w:rPr>
        <w:tab/>
      </w:r>
      <w:r>
        <w:rPr>
          <w:rStyle w:val="CharacterStyle11"/>
          <w:rFonts w:ascii="Verdana" w:hAnsi="Verdana" w:cs="Verdana"/>
          <w:b/>
          <w:bCs/>
          <w:i/>
          <w:iCs/>
          <w:sz w:val="18"/>
          <w:szCs w:val="18"/>
          <w:lang w:val="es-ES" w:eastAsia="es-ES"/>
        </w:rPr>
        <w:t>Salida de</w:t>
      </w:r>
    </w:p>
    <w:p w:rsidR="002C324B" w:rsidRDefault="002C324B" w:rsidP="002C324B">
      <w:pPr>
        <w:pStyle w:val="Style8"/>
        <w:tabs>
          <w:tab w:val="right" w:pos="5277"/>
          <w:tab w:val="left" w:pos="6521"/>
          <w:tab w:val="left" w:pos="8080"/>
        </w:tabs>
        <w:kinsoku w:val="0"/>
        <w:autoSpaceDE/>
        <w:autoSpaceDN/>
        <w:adjustRightInd/>
        <w:spacing w:before="180"/>
        <w:ind w:left="1440" w:right="652"/>
        <w:rPr>
          <w:rStyle w:val="CharacterStyle11"/>
          <w:rFonts w:ascii="Verdana" w:hAnsi="Verdana" w:cs="Verdana"/>
          <w:b/>
          <w:bCs/>
          <w:i/>
          <w:iCs/>
          <w:sz w:val="18"/>
          <w:szCs w:val="18"/>
          <w:lang w:val="es-ES" w:eastAsia="es-ES"/>
        </w:rPr>
      </w:pPr>
      <w:r>
        <w:rPr>
          <w:rStyle w:val="CharacterStyle11"/>
          <w:rFonts w:ascii="Verdana" w:hAnsi="Verdana" w:cs="Verdana"/>
          <w:b/>
          <w:bCs/>
          <w:i/>
          <w:iCs/>
          <w:spacing w:val="-12"/>
          <w:sz w:val="18"/>
          <w:szCs w:val="18"/>
          <w:lang w:val="es-ES" w:eastAsia="es-ES"/>
        </w:rPr>
        <w:t>José</w:t>
      </w:r>
      <w:r>
        <w:rPr>
          <w:rStyle w:val="CharacterStyle11"/>
          <w:rFonts w:ascii="Verdana" w:hAnsi="Verdana" w:cs="Verdana"/>
          <w:b/>
          <w:bCs/>
          <w:i/>
          <w:iCs/>
          <w:spacing w:val="-12"/>
          <w:sz w:val="18"/>
          <w:szCs w:val="18"/>
          <w:lang w:val="es-ES" w:eastAsia="es-ES"/>
        </w:rPr>
        <w:tab/>
      </w:r>
      <w:proofErr w:type="spellStart"/>
      <w:r>
        <w:rPr>
          <w:rStyle w:val="CharacterStyle11"/>
          <w:rFonts w:ascii="Verdana" w:hAnsi="Verdana" w:cs="Verdana"/>
          <w:b/>
          <w:bCs/>
          <w:i/>
          <w:iCs/>
          <w:sz w:val="18"/>
          <w:szCs w:val="18"/>
          <w:lang w:val="es-ES" w:eastAsia="es-ES"/>
        </w:rPr>
        <w:t>Montezuma</w:t>
      </w:r>
      <w:proofErr w:type="spellEnd"/>
    </w:p>
    <w:p w:rsidR="002C324B" w:rsidRDefault="002C324B" w:rsidP="002C324B">
      <w:pPr>
        <w:pStyle w:val="Style8"/>
        <w:tabs>
          <w:tab w:val="right" w:pos="4706"/>
          <w:tab w:val="left" w:pos="6521"/>
          <w:tab w:val="left" w:pos="8080"/>
        </w:tabs>
        <w:kinsoku w:val="0"/>
        <w:autoSpaceDE/>
        <w:autoSpaceDN/>
        <w:adjustRightInd/>
        <w:spacing w:before="216"/>
        <w:ind w:left="1440" w:right="652"/>
        <w:rPr>
          <w:rStyle w:val="CharacterStyle11"/>
          <w:rFonts w:ascii="Verdana" w:hAnsi="Verdana" w:cs="Verdana"/>
          <w:b/>
          <w:bCs/>
          <w:i/>
          <w:iCs/>
          <w:sz w:val="18"/>
          <w:szCs w:val="18"/>
          <w:lang w:val="es-ES" w:eastAsia="es-ES"/>
        </w:rPr>
      </w:pPr>
      <w:r>
        <w:rPr>
          <w:rStyle w:val="CharacterStyle11"/>
          <w:rFonts w:ascii="Verdana" w:hAnsi="Verdana" w:cs="Verdana"/>
          <w:b/>
          <w:bCs/>
          <w:i/>
          <w:iCs/>
          <w:spacing w:val="-4"/>
          <w:sz w:val="18"/>
          <w:szCs w:val="18"/>
          <w:lang w:val="es-ES" w:eastAsia="es-ES"/>
        </w:rPr>
        <w:t>16:00</w:t>
      </w:r>
      <w:r>
        <w:rPr>
          <w:rStyle w:val="CharacterStyle11"/>
          <w:rFonts w:ascii="Verdana" w:hAnsi="Verdana" w:cs="Verdana"/>
          <w:b/>
          <w:bCs/>
          <w:i/>
          <w:iCs/>
          <w:spacing w:val="-4"/>
          <w:sz w:val="18"/>
          <w:szCs w:val="18"/>
          <w:lang w:val="es-ES" w:eastAsia="es-ES"/>
        </w:rPr>
        <w:tab/>
      </w:r>
      <w:r>
        <w:rPr>
          <w:rStyle w:val="CharacterStyle11"/>
          <w:rFonts w:ascii="Verdana" w:hAnsi="Verdana" w:cs="Verdana"/>
          <w:b/>
          <w:bCs/>
          <w:i/>
          <w:iCs/>
          <w:sz w:val="18"/>
          <w:szCs w:val="18"/>
          <w:lang w:val="es-ES" w:eastAsia="es-ES"/>
        </w:rPr>
        <w:t>05:30</w:t>
      </w:r>
    </w:p>
    <w:p w:rsidR="002C324B" w:rsidRDefault="002C324B" w:rsidP="002C324B">
      <w:pPr>
        <w:pStyle w:val="Style8"/>
        <w:tabs>
          <w:tab w:val="left" w:pos="6521"/>
          <w:tab w:val="left" w:pos="8080"/>
        </w:tabs>
        <w:kinsoku w:val="0"/>
        <w:autoSpaceDE/>
        <w:autoSpaceDN/>
        <w:adjustRightInd/>
        <w:spacing w:before="216"/>
        <w:ind w:left="792" w:right="652"/>
        <w:rPr>
          <w:rStyle w:val="CharacterStyle11"/>
          <w:rFonts w:ascii="Arial" w:hAnsi="Arial" w:cs="Arial"/>
          <w:b/>
          <w:bCs/>
          <w:spacing w:val="-4"/>
          <w:lang w:val="es-ES" w:eastAsia="es-ES"/>
        </w:rPr>
      </w:pPr>
      <w:r>
        <w:rPr>
          <w:rStyle w:val="CharacterStyle11"/>
          <w:rFonts w:ascii="Arial" w:hAnsi="Arial" w:cs="Arial"/>
          <w:b/>
          <w:bCs/>
          <w:spacing w:val="-4"/>
          <w:lang w:val="es-ES" w:eastAsia="es-ES"/>
        </w:rPr>
        <w:t>(El subrayado es nuestro no del original).</w:t>
      </w:r>
    </w:p>
    <w:p w:rsidR="002C324B" w:rsidRDefault="002C324B" w:rsidP="002C324B">
      <w:pPr>
        <w:pStyle w:val="Style8"/>
        <w:tabs>
          <w:tab w:val="left" w:pos="6521"/>
          <w:tab w:val="left" w:pos="8080"/>
        </w:tabs>
        <w:kinsoku w:val="0"/>
        <w:autoSpaceDE/>
        <w:autoSpaceDN/>
        <w:adjustRightInd/>
        <w:ind w:left="144" w:right="652"/>
        <w:rPr>
          <w:rStyle w:val="CharacterStyle11"/>
          <w:rFonts w:ascii="Arial" w:hAnsi="Arial" w:cs="Arial"/>
          <w:b/>
          <w:bCs/>
          <w:spacing w:val="-4"/>
          <w:lang w:val="es-ES" w:eastAsia="es-ES"/>
        </w:rPr>
      </w:pPr>
      <w:r>
        <w:rPr>
          <w:rStyle w:val="CharacterStyle11"/>
          <w:rFonts w:ascii="Arial" w:hAnsi="Arial" w:cs="Arial"/>
          <w:b/>
          <w:bCs/>
          <w:spacing w:val="-4"/>
          <w:lang w:val="es-ES" w:eastAsia="es-ES"/>
        </w:rPr>
        <w:lastRenderedPageBreak/>
        <w:t>Sin embargo y por su Parte la Junta Directiva decide</w:t>
      </w:r>
    </w:p>
    <w:p w:rsidR="002C324B" w:rsidRPr="00106845" w:rsidRDefault="002C324B" w:rsidP="002C324B">
      <w:pPr>
        <w:pStyle w:val="Style8"/>
        <w:tabs>
          <w:tab w:val="left" w:pos="8080"/>
        </w:tabs>
        <w:kinsoku w:val="0"/>
        <w:autoSpaceDE/>
        <w:autoSpaceDN/>
        <w:adjustRightInd/>
        <w:spacing w:line="199" w:lineRule="auto"/>
        <w:ind w:left="144" w:right="652"/>
        <w:jc w:val="both"/>
        <w:rPr>
          <w:rStyle w:val="CharacterStyle11"/>
          <w:rFonts w:ascii="Verdana" w:hAnsi="Verdana" w:cs="Verdana"/>
          <w:b/>
          <w:bCs/>
          <w:i/>
          <w:iCs/>
          <w:spacing w:val="3"/>
          <w:sz w:val="19"/>
          <w:szCs w:val="19"/>
          <w:u w:val="single"/>
          <w:lang w:val="es-ES" w:eastAsia="es-ES"/>
        </w:rPr>
      </w:pPr>
      <w:r>
        <w:rPr>
          <w:rStyle w:val="CharacterStyle11"/>
          <w:rFonts w:ascii="Verdana" w:hAnsi="Verdana" w:cs="Verdana"/>
          <w:b/>
          <w:bCs/>
          <w:i/>
          <w:iCs/>
          <w:spacing w:val="-3"/>
          <w:sz w:val="18"/>
          <w:szCs w:val="18"/>
          <w:lang w:val="es-ES" w:eastAsia="es-ES"/>
        </w:rPr>
        <w:t xml:space="preserve">1.- </w:t>
      </w:r>
      <w:r>
        <w:rPr>
          <w:rStyle w:val="CharacterStyle11"/>
          <w:rFonts w:ascii="Verdana" w:hAnsi="Verdana" w:cs="Verdana"/>
          <w:b/>
          <w:bCs/>
          <w:i/>
          <w:iCs/>
          <w:spacing w:val="-3"/>
          <w:sz w:val="19"/>
          <w:szCs w:val="19"/>
          <w:u w:val="single"/>
          <w:lang w:val="es-ES" w:eastAsia="es-ES"/>
        </w:rPr>
        <w:t xml:space="preserve">Acoger parcialmente las recomendaciones </w:t>
      </w:r>
      <w:r>
        <w:rPr>
          <w:rStyle w:val="CharacterStyle11"/>
          <w:rFonts w:ascii="Arial" w:hAnsi="Arial" w:cs="Arial"/>
          <w:b/>
          <w:bCs/>
          <w:i/>
          <w:iCs/>
          <w:spacing w:val="-3"/>
          <w:w w:val="115"/>
          <w:sz w:val="19"/>
          <w:szCs w:val="19"/>
          <w:u w:val="single"/>
          <w:lang w:val="es-ES" w:eastAsia="es-ES"/>
        </w:rPr>
        <w:t xml:space="preserve">del </w:t>
      </w:r>
      <w:r>
        <w:rPr>
          <w:rStyle w:val="CharacterStyle11"/>
          <w:rFonts w:ascii="Verdana" w:hAnsi="Verdana" w:cs="Verdana"/>
          <w:b/>
          <w:bCs/>
          <w:i/>
          <w:iCs/>
          <w:spacing w:val="-3"/>
          <w:sz w:val="19"/>
          <w:szCs w:val="19"/>
          <w:u w:val="single"/>
          <w:lang w:val="es-ES" w:eastAsia="es-ES"/>
        </w:rPr>
        <w:t xml:space="preserve">Departamento de Ingeniería y autorizar el servicio Directo San José - Paquera </w:t>
      </w:r>
      <w:r>
        <w:rPr>
          <w:rStyle w:val="CharacterStyle11"/>
          <w:rFonts w:ascii="Verdana" w:hAnsi="Verdana" w:cs="Verdana"/>
          <w:b/>
          <w:bCs/>
          <w:i/>
          <w:iCs/>
          <w:spacing w:val="-3"/>
          <w:sz w:val="19"/>
          <w:szCs w:val="19"/>
          <w:u w:val="single"/>
          <w:lang w:val="es-ES" w:eastAsia="es-ES"/>
        </w:rPr>
        <w:noBreakHyphen/>
      </w:r>
      <w:r w:rsidRPr="00A17FCF">
        <w:rPr>
          <w:rStyle w:val="CharacterStyle11"/>
          <w:rFonts w:ascii="Arial" w:hAnsi="Arial" w:cs="Arial"/>
          <w:lang w:val="es-CR" w:eastAsia="en-US"/>
        </w:rPr>
        <w:br/>
      </w:r>
      <w:r>
        <w:rPr>
          <w:rStyle w:val="CharacterStyle11"/>
          <w:rFonts w:ascii="Verdana" w:hAnsi="Verdana" w:cs="Verdana"/>
          <w:b/>
          <w:bCs/>
          <w:i/>
          <w:iCs/>
          <w:spacing w:val="3"/>
          <w:sz w:val="19"/>
          <w:szCs w:val="19"/>
          <w:u w:val="single"/>
          <w:lang w:val="es-ES" w:eastAsia="es-ES"/>
        </w:rPr>
        <w:t xml:space="preserve">Cóbano - Tambor - Mal País - </w:t>
      </w:r>
      <w:proofErr w:type="spellStart"/>
      <w:r>
        <w:rPr>
          <w:rStyle w:val="CharacterStyle11"/>
          <w:rFonts w:ascii="Verdana" w:hAnsi="Verdana" w:cs="Verdana"/>
          <w:b/>
          <w:bCs/>
          <w:i/>
          <w:iCs/>
          <w:spacing w:val="3"/>
          <w:sz w:val="19"/>
          <w:szCs w:val="19"/>
          <w:u w:val="single"/>
          <w:lang w:val="es-ES" w:eastAsia="es-ES"/>
        </w:rPr>
        <w:t>Montezuma</w:t>
      </w:r>
      <w:proofErr w:type="spellEnd"/>
      <w:r>
        <w:rPr>
          <w:rStyle w:val="CharacterStyle11"/>
          <w:rFonts w:ascii="Verdana" w:hAnsi="Verdana" w:cs="Verdana"/>
          <w:b/>
          <w:bCs/>
          <w:i/>
          <w:iCs/>
          <w:spacing w:val="3"/>
          <w:sz w:val="19"/>
          <w:szCs w:val="19"/>
          <w:u w:val="single"/>
          <w:lang w:val="es-ES" w:eastAsia="es-ES"/>
        </w:rPr>
        <w:t xml:space="preserve"> (sic) v viceversa al </w:t>
      </w:r>
      <w:r>
        <w:rPr>
          <w:rStyle w:val="CharacterStyle11"/>
          <w:rFonts w:ascii="Verdana" w:hAnsi="Verdana" w:cs="Verdana"/>
          <w:b/>
          <w:bCs/>
          <w:i/>
          <w:iCs/>
          <w:spacing w:val="-7"/>
          <w:sz w:val="19"/>
          <w:szCs w:val="19"/>
          <w:u w:val="single"/>
          <w:lang w:val="es-ES" w:eastAsia="es-ES"/>
        </w:rPr>
        <w:t xml:space="preserve">señor Rafael Ángel Rodríguez Castro, permisionario de la Ruta N° </w:t>
      </w:r>
      <w:r>
        <w:rPr>
          <w:rStyle w:val="CharacterStyle11"/>
          <w:rFonts w:ascii="Verdana" w:hAnsi="Verdana" w:cs="Verdana"/>
          <w:b/>
          <w:bCs/>
          <w:i/>
          <w:iCs/>
          <w:spacing w:val="-6"/>
          <w:sz w:val="19"/>
          <w:szCs w:val="19"/>
          <w:u w:val="single"/>
          <w:lang w:val="es-ES" w:eastAsia="es-ES"/>
        </w:rPr>
        <w:t xml:space="preserve">631 descrita como Río 'Negro - Paquera - Cóbano - </w:t>
      </w:r>
      <w:proofErr w:type="spellStart"/>
      <w:r>
        <w:rPr>
          <w:rStyle w:val="CharacterStyle11"/>
          <w:rFonts w:ascii="Verdana" w:hAnsi="Verdana" w:cs="Verdana"/>
          <w:b/>
          <w:bCs/>
          <w:i/>
          <w:iCs/>
          <w:spacing w:val="-6"/>
          <w:sz w:val="19"/>
          <w:szCs w:val="19"/>
          <w:u w:val="single"/>
          <w:lang w:val="es-ES" w:eastAsia="es-ES"/>
        </w:rPr>
        <w:t>Montezuma</w:t>
      </w:r>
      <w:proofErr w:type="spellEnd"/>
      <w:r>
        <w:rPr>
          <w:rStyle w:val="CharacterStyle11"/>
          <w:rFonts w:ascii="Verdana" w:hAnsi="Verdana" w:cs="Verdana"/>
          <w:b/>
          <w:bCs/>
          <w:i/>
          <w:iCs/>
          <w:spacing w:val="-6"/>
          <w:sz w:val="19"/>
          <w:szCs w:val="19"/>
          <w:u w:val="single"/>
          <w:lang w:val="es-ES" w:eastAsia="es-ES"/>
        </w:rPr>
        <w:t xml:space="preserve">  </w:t>
      </w:r>
      <w:r>
        <w:rPr>
          <w:rStyle w:val="CharacterStyle11"/>
          <w:rFonts w:ascii="Verdana" w:hAnsi="Verdana" w:cs="Verdana"/>
          <w:b/>
          <w:bCs/>
          <w:i/>
          <w:iCs/>
          <w:spacing w:val="-8"/>
          <w:sz w:val="19"/>
          <w:szCs w:val="19"/>
          <w:u w:val="single"/>
          <w:lang w:val="es-ES" w:eastAsia="es-ES"/>
        </w:rPr>
        <w:t>viceversa, por dos años o hasta tanto se complemente el proceso li</w:t>
      </w:r>
      <w:r>
        <w:rPr>
          <w:rStyle w:val="CharacterStyle11"/>
          <w:rFonts w:ascii="Verdana" w:hAnsi="Verdana" w:cs="Verdana"/>
          <w:b/>
          <w:bCs/>
          <w:i/>
          <w:iCs/>
          <w:spacing w:val="3"/>
          <w:sz w:val="19"/>
          <w:szCs w:val="19"/>
          <w:u w:val="single"/>
          <w:lang w:val="es-ES" w:eastAsia="es-ES"/>
        </w:rPr>
        <w:t xml:space="preserve">citatorio, con el siguiente sistema de horarios v con /as </w:t>
      </w:r>
      <w:r>
        <w:rPr>
          <w:rStyle w:val="CharacterStyle11"/>
          <w:rFonts w:ascii="Verdana" w:hAnsi="Verdana" w:cs="Verdana"/>
          <w:b/>
          <w:bCs/>
          <w:i/>
          <w:iCs/>
          <w:spacing w:val="-6"/>
          <w:sz w:val="19"/>
          <w:szCs w:val="19"/>
          <w:u w:val="single"/>
          <w:lang w:val="es-ES" w:eastAsia="es-ES"/>
        </w:rPr>
        <w:t xml:space="preserve">siguientes paradas únicamente </w:t>
      </w:r>
    </w:p>
    <w:p w:rsidR="002C324B" w:rsidRDefault="002C324B" w:rsidP="002C324B">
      <w:pPr>
        <w:pStyle w:val="Style11"/>
        <w:tabs>
          <w:tab w:val="right" w:pos="5018"/>
          <w:tab w:val="left" w:pos="6521"/>
          <w:tab w:val="left" w:pos="8080"/>
        </w:tabs>
        <w:kinsoku w:val="0"/>
        <w:autoSpaceDE/>
        <w:autoSpaceDN/>
        <w:spacing w:before="252"/>
        <w:ind w:right="652"/>
        <w:rPr>
          <w:rStyle w:val="CharacterStyle4"/>
          <w:rFonts w:ascii="Verdana" w:hAnsi="Verdana" w:cs="Verdana"/>
          <w:b/>
          <w:bCs/>
          <w:i/>
          <w:iCs/>
          <w:u w:val="none"/>
          <w:lang w:val="es-ES" w:eastAsia="es-ES"/>
        </w:rPr>
      </w:pPr>
      <w:r>
        <w:rPr>
          <w:rStyle w:val="CharacterStyle4"/>
          <w:rFonts w:ascii="Verdana" w:hAnsi="Verdana" w:cs="Verdana"/>
          <w:b/>
          <w:bCs/>
          <w:i/>
          <w:iCs/>
          <w:spacing w:val="-8"/>
          <w:u w:val="none"/>
          <w:lang w:val="es-ES" w:eastAsia="es-ES"/>
        </w:rPr>
        <w:t>Salida de San</w:t>
      </w:r>
      <w:r>
        <w:rPr>
          <w:rStyle w:val="CharacterStyle4"/>
          <w:rFonts w:ascii="Verdana" w:hAnsi="Verdana" w:cs="Verdana"/>
          <w:b/>
          <w:bCs/>
          <w:i/>
          <w:iCs/>
          <w:spacing w:val="-8"/>
          <w:u w:val="none"/>
          <w:lang w:val="es-ES" w:eastAsia="es-ES"/>
        </w:rPr>
        <w:tab/>
      </w:r>
      <w:r>
        <w:rPr>
          <w:rStyle w:val="CharacterStyle4"/>
          <w:rFonts w:ascii="Verdana" w:hAnsi="Verdana" w:cs="Verdana"/>
          <w:b/>
          <w:bCs/>
          <w:i/>
          <w:iCs/>
          <w:u w:val="none"/>
          <w:lang w:val="es-ES" w:eastAsia="es-ES"/>
        </w:rPr>
        <w:t>Salida de</w:t>
      </w:r>
    </w:p>
    <w:p w:rsidR="002C324B" w:rsidRDefault="002C324B" w:rsidP="002C324B">
      <w:pPr>
        <w:pStyle w:val="Style11"/>
        <w:tabs>
          <w:tab w:val="right" w:pos="5248"/>
          <w:tab w:val="left" w:pos="6521"/>
          <w:tab w:val="left" w:pos="8080"/>
        </w:tabs>
        <w:kinsoku w:val="0"/>
        <w:autoSpaceDE/>
        <w:autoSpaceDN/>
        <w:ind w:left="1368" w:right="652"/>
        <w:rPr>
          <w:rStyle w:val="CharacterStyle4"/>
          <w:rFonts w:ascii="Verdana" w:hAnsi="Verdana" w:cs="Verdana"/>
          <w:b/>
          <w:bCs/>
          <w:i/>
          <w:iCs/>
          <w:u w:val="none"/>
          <w:lang w:val="es-ES" w:eastAsia="es-ES"/>
        </w:rPr>
      </w:pPr>
      <w:r>
        <w:rPr>
          <w:rStyle w:val="CharacterStyle4"/>
          <w:rFonts w:ascii="Verdana" w:hAnsi="Verdana" w:cs="Verdana"/>
          <w:b/>
          <w:bCs/>
          <w:i/>
          <w:iCs/>
          <w:spacing w:val="-22"/>
          <w:u w:val="none"/>
          <w:lang w:val="es-ES" w:eastAsia="es-ES"/>
        </w:rPr>
        <w:t>José</w:t>
      </w:r>
      <w:r>
        <w:rPr>
          <w:rStyle w:val="CharacterStyle4"/>
          <w:rFonts w:ascii="Verdana" w:hAnsi="Verdana" w:cs="Verdana"/>
          <w:b/>
          <w:bCs/>
          <w:i/>
          <w:iCs/>
          <w:spacing w:val="-22"/>
          <w:u w:val="none"/>
          <w:lang w:val="es-ES" w:eastAsia="es-ES"/>
        </w:rPr>
        <w:tab/>
      </w:r>
      <w:proofErr w:type="spellStart"/>
      <w:r>
        <w:rPr>
          <w:rStyle w:val="CharacterStyle4"/>
          <w:rFonts w:ascii="Verdana" w:hAnsi="Verdana" w:cs="Verdana"/>
          <w:b/>
          <w:bCs/>
          <w:i/>
          <w:iCs/>
          <w:u w:val="none"/>
          <w:lang w:val="es-ES" w:eastAsia="es-ES"/>
        </w:rPr>
        <w:t>Montezuma</w:t>
      </w:r>
      <w:proofErr w:type="spellEnd"/>
    </w:p>
    <w:p w:rsidR="002C324B" w:rsidRDefault="002C324B" w:rsidP="002C324B">
      <w:pPr>
        <w:pStyle w:val="Style11"/>
        <w:tabs>
          <w:tab w:val="right" w:pos="4677"/>
          <w:tab w:val="left" w:pos="6521"/>
          <w:tab w:val="left" w:pos="8080"/>
        </w:tabs>
        <w:kinsoku w:val="0"/>
        <w:autoSpaceDE/>
        <w:autoSpaceDN/>
        <w:spacing w:before="216" w:line="208" w:lineRule="auto"/>
        <w:ind w:right="652"/>
        <w:rPr>
          <w:rStyle w:val="CharacterStyle4"/>
          <w:rFonts w:ascii="Verdana" w:hAnsi="Verdana" w:cs="Verdana"/>
          <w:b/>
          <w:bCs/>
          <w:i/>
          <w:iCs/>
          <w:u w:val="none"/>
          <w:lang w:val="es-ES" w:eastAsia="es-ES"/>
        </w:rPr>
      </w:pPr>
      <w:r>
        <w:rPr>
          <w:rStyle w:val="CharacterStyle4"/>
          <w:rFonts w:ascii="Verdana" w:hAnsi="Verdana" w:cs="Verdana"/>
          <w:b/>
          <w:bCs/>
          <w:i/>
          <w:iCs/>
          <w:spacing w:val="-12"/>
          <w:u w:val="none"/>
          <w:lang w:val="es-ES" w:eastAsia="es-ES"/>
        </w:rPr>
        <w:t>16:00</w:t>
      </w:r>
      <w:r>
        <w:rPr>
          <w:rStyle w:val="CharacterStyle4"/>
          <w:rFonts w:ascii="Verdana" w:hAnsi="Verdana" w:cs="Verdana"/>
          <w:b/>
          <w:bCs/>
          <w:i/>
          <w:iCs/>
          <w:spacing w:val="-12"/>
          <w:u w:val="none"/>
          <w:lang w:val="es-ES" w:eastAsia="es-ES"/>
        </w:rPr>
        <w:tab/>
      </w:r>
      <w:r>
        <w:rPr>
          <w:rStyle w:val="CharacterStyle4"/>
          <w:rFonts w:ascii="Verdana" w:hAnsi="Verdana" w:cs="Verdana"/>
          <w:b/>
          <w:bCs/>
          <w:i/>
          <w:iCs/>
          <w:u w:val="none"/>
          <w:lang w:val="es-ES" w:eastAsia="es-ES"/>
        </w:rPr>
        <w:t>05:30</w:t>
      </w:r>
    </w:p>
    <w:p w:rsidR="002C324B" w:rsidRDefault="002C324B" w:rsidP="002C324B">
      <w:pPr>
        <w:pStyle w:val="Style8"/>
        <w:tabs>
          <w:tab w:val="left" w:pos="6521"/>
          <w:tab w:val="left" w:pos="8080"/>
        </w:tabs>
        <w:kinsoku w:val="0"/>
        <w:autoSpaceDE/>
        <w:autoSpaceDN/>
        <w:adjustRightInd/>
        <w:spacing w:before="216"/>
        <w:ind w:left="936" w:right="652"/>
        <w:rPr>
          <w:rStyle w:val="CharacterStyle11"/>
          <w:rFonts w:ascii="Tahoma" w:hAnsi="Tahoma" w:cs="Tahoma"/>
          <w:spacing w:val="10"/>
          <w:sz w:val="18"/>
          <w:szCs w:val="18"/>
          <w:lang w:val="es-ES" w:eastAsia="es-ES"/>
        </w:rPr>
      </w:pPr>
      <w:r>
        <w:rPr>
          <w:rStyle w:val="CharacterStyle11"/>
          <w:rFonts w:ascii="Tahoma" w:hAnsi="Tahoma" w:cs="Tahoma"/>
          <w:spacing w:val="10"/>
          <w:sz w:val="18"/>
          <w:szCs w:val="18"/>
          <w:lang w:val="es-ES" w:eastAsia="es-ES"/>
        </w:rPr>
        <w:t>(El subrayado es nuestro no del original).</w:t>
      </w:r>
    </w:p>
    <w:p w:rsidR="002C324B" w:rsidRDefault="002C324B" w:rsidP="002C324B">
      <w:pPr>
        <w:pStyle w:val="Style8"/>
        <w:tabs>
          <w:tab w:val="left" w:pos="6521"/>
          <w:tab w:val="left" w:pos="8080"/>
        </w:tabs>
        <w:kinsoku w:val="0"/>
        <w:autoSpaceDE/>
        <w:autoSpaceDN/>
        <w:adjustRightInd/>
        <w:ind w:left="144" w:right="652" w:firstLine="648"/>
        <w:jc w:val="both"/>
        <w:rPr>
          <w:rStyle w:val="CharacterStyle11"/>
          <w:rFonts w:ascii="Tahoma" w:hAnsi="Tahoma" w:cs="Tahoma"/>
          <w:spacing w:val="10"/>
          <w:sz w:val="18"/>
          <w:szCs w:val="18"/>
          <w:lang w:val="es-ES" w:eastAsia="es-ES"/>
        </w:rPr>
      </w:pPr>
      <w:r>
        <w:rPr>
          <w:rStyle w:val="CharacterStyle11"/>
          <w:rFonts w:ascii="Tahoma" w:hAnsi="Tahoma" w:cs="Tahoma"/>
          <w:spacing w:val="33"/>
          <w:sz w:val="18"/>
          <w:szCs w:val="18"/>
          <w:lang w:val="es-ES" w:eastAsia="es-ES"/>
        </w:rPr>
        <w:t xml:space="preserve">En la práctica al acoger parcialmente el informe del </w:t>
      </w:r>
      <w:r>
        <w:rPr>
          <w:rStyle w:val="CharacterStyle11"/>
          <w:rFonts w:ascii="Tahoma" w:hAnsi="Tahoma" w:cs="Tahoma"/>
          <w:spacing w:val="12"/>
          <w:sz w:val="18"/>
          <w:szCs w:val="18"/>
          <w:lang w:val="es-ES" w:eastAsia="es-ES"/>
        </w:rPr>
        <w:t xml:space="preserve">Departamento de Ingeniería y ampliar lo recomendado en dicho informe, </w:t>
      </w:r>
      <w:r>
        <w:rPr>
          <w:rStyle w:val="CharacterStyle11"/>
          <w:rFonts w:ascii="Tahoma" w:hAnsi="Tahoma" w:cs="Tahoma"/>
          <w:spacing w:val="11"/>
          <w:sz w:val="18"/>
          <w:szCs w:val="18"/>
          <w:lang w:val="es-ES" w:eastAsia="es-ES"/>
        </w:rPr>
        <w:t xml:space="preserve">la Junta Directiva da más de lo solicitado por el señor Rodríguez Castro y </w:t>
      </w:r>
      <w:r>
        <w:rPr>
          <w:rStyle w:val="CharacterStyle11"/>
          <w:rFonts w:ascii="Tahoma" w:hAnsi="Tahoma" w:cs="Tahoma"/>
          <w:spacing w:val="14"/>
          <w:sz w:val="18"/>
          <w:szCs w:val="18"/>
          <w:lang w:val="es-ES" w:eastAsia="es-ES"/>
        </w:rPr>
        <w:t xml:space="preserve">lo recomendado por el órgano técnico, apartándose de dicho criterio, </w:t>
      </w:r>
      <w:r>
        <w:rPr>
          <w:rStyle w:val="CharacterStyle11"/>
          <w:rFonts w:ascii="Tahoma" w:hAnsi="Tahoma" w:cs="Tahoma"/>
          <w:spacing w:val="13"/>
          <w:sz w:val="18"/>
          <w:szCs w:val="18"/>
          <w:lang w:val="es-ES" w:eastAsia="es-ES"/>
        </w:rPr>
        <w:t xml:space="preserve">razón por la cual, de conformidad a lo establecido en el Artículo 136.1 </w:t>
      </w:r>
      <w:r>
        <w:rPr>
          <w:rStyle w:val="CharacterStyle11"/>
          <w:rFonts w:ascii="Tahoma" w:hAnsi="Tahoma" w:cs="Tahoma"/>
          <w:spacing w:val="7"/>
          <w:sz w:val="18"/>
          <w:szCs w:val="18"/>
          <w:lang w:val="es-ES" w:eastAsia="es-ES"/>
        </w:rPr>
        <w:t xml:space="preserve">inciso c) de la Ley General de la Administración Pública debió razonar tal </w:t>
      </w:r>
      <w:r>
        <w:rPr>
          <w:rStyle w:val="CharacterStyle11"/>
          <w:rFonts w:ascii="Tahoma" w:hAnsi="Tahoma" w:cs="Tahoma"/>
          <w:spacing w:val="13"/>
          <w:sz w:val="18"/>
          <w:szCs w:val="18"/>
          <w:lang w:val="es-ES" w:eastAsia="es-ES"/>
        </w:rPr>
        <w:t xml:space="preserve">decisión. En razón de lo anterior el voto 2005-08142 de las once horas </w:t>
      </w:r>
      <w:r>
        <w:rPr>
          <w:rStyle w:val="CharacterStyle11"/>
          <w:rFonts w:ascii="Tahoma" w:hAnsi="Tahoma" w:cs="Tahoma"/>
          <w:spacing w:val="16"/>
          <w:sz w:val="18"/>
          <w:szCs w:val="18"/>
          <w:lang w:val="es-ES" w:eastAsia="es-ES"/>
        </w:rPr>
        <w:t xml:space="preserve">del veinticuatro de junio del año 2005 la Sala Constitucional en un </w:t>
      </w:r>
      <w:r>
        <w:rPr>
          <w:rStyle w:val="CharacterStyle11"/>
          <w:rFonts w:ascii="Tahoma" w:hAnsi="Tahoma" w:cs="Tahoma"/>
          <w:spacing w:val="18"/>
          <w:sz w:val="18"/>
          <w:szCs w:val="18"/>
          <w:lang w:val="es-ES" w:eastAsia="es-ES"/>
        </w:rPr>
        <w:t xml:space="preserve">Recurso de Amparo interpuesto por la empresa Transportes Rutas Cuatrocientos Siete y Cuatrocientos Nueve S.A. contra el Director </w:t>
      </w:r>
      <w:r>
        <w:rPr>
          <w:rStyle w:val="CharacterStyle11"/>
          <w:rFonts w:ascii="Tahoma" w:hAnsi="Tahoma" w:cs="Tahoma"/>
          <w:spacing w:val="8"/>
          <w:sz w:val="18"/>
          <w:szCs w:val="18"/>
          <w:lang w:val="es-ES" w:eastAsia="es-ES"/>
        </w:rPr>
        <w:t xml:space="preserve">Ejecutivo y el Presidente </w:t>
      </w:r>
      <w:r>
        <w:rPr>
          <w:rStyle w:val="CharacterStyle11"/>
          <w:rFonts w:ascii="Verdana" w:hAnsi="Verdana" w:cs="Verdana"/>
          <w:i/>
          <w:iCs/>
          <w:spacing w:val="8"/>
          <w:sz w:val="18"/>
          <w:szCs w:val="18"/>
          <w:lang w:val="es-ES" w:eastAsia="es-ES"/>
        </w:rPr>
        <w:t xml:space="preserve">de </w:t>
      </w:r>
      <w:r>
        <w:rPr>
          <w:rStyle w:val="CharacterStyle11"/>
          <w:rFonts w:ascii="Tahoma" w:hAnsi="Tahoma" w:cs="Tahoma"/>
          <w:spacing w:val="8"/>
          <w:sz w:val="18"/>
          <w:szCs w:val="18"/>
          <w:lang w:val="es-ES" w:eastAsia="es-ES"/>
        </w:rPr>
        <w:t xml:space="preserve">la Junta Directiva del Consejo de Transporte </w:t>
      </w:r>
      <w:r>
        <w:rPr>
          <w:rStyle w:val="CharacterStyle11"/>
          <w:rFonts w:ascii="Tahoma" w:hAnsi="Tahoma" w:cs="Tahoma"/>
          <w:spacing w:val="10"/>
          <w:sz w:val="18"/>
          <w:szCs w:val="18"/>
          <w:lang w:val="es-ES" w:eastAsia="es-ES"/>
        </w:rPr>
        <w:t>Público dispuso en lo que interesa lo siguiente:</w:t>
      </w:r>
    </w:p>
    <w:p w:rsidR="002C324B" w:rsidRDefault="002C324B" w:rsidP="002C324B">
      <w:pPr>
        <w:pStyle w:val="Style8"/>
        <w:tabs>
          <w:tab w:val="left" w:pos="6521"/>
          <w:tab w:val="left" w:pos="8080"/>
        </w:tabs>
        <w:kinsoku w:val="0"/>
        <w:autoSpaceDE/>
        <w:autoSpaceDN/>
        <w:adjustRightInd/>
        <w:ind w:left="144" w:right="652"/>
        <w:jc w:val="both"/>
        <w:rPr>
          <w:rStyle w:val="CharacterStyle11"/>
          <w:rFonts w:ascii="Tahoma" w:hAnsi="Tahoma" w:cs="Tahoma"/>
          <w:spacing w:val="10"/>
          <w:sz w:val="18"/>
          <w:szCs w:val="18"/>
          <w:lang w:val="es-ES" w:eastAsia="es-ES"/>
        </w:rPr>
      </w:pPr>
      <w:r>
        <w:rPr>
          <w:rStyle w:val="CharacterStyle11"/>
          <w:rFonts w:ascii="Verdana" w:hAnsi="Verdana" w:cs="Verdana"/>
          <w:i/>
          <w:iCs/>
          <w:spacing w:val="-3"/>
          <w:sz w:val="18"/>
          <w:szCs w:val="18"/>
          <w:lang w:val="es-ES" w:eastAsia="es-ES"/>
        </w:rPr>
        <w:t xml:space="preserve">"(...) estima la Sala que </w:t>
      </w:r>
      <w:r>
        <w:rPr>
          <w:rStyle w:val="CharacterStyle11"/>
          <w:rFonts w:ascii="Verdana" w:hAnsi="Verdana" w:cs="Verdana"/>
          <w:i/>
          <w:iCs/>
          <w:spacing w:val="-3"/>
          <w:sz w:val="19"/>
          <w:szCs w:val="19"/>
          <w:u w:val="single"/>
          <w:lang w:val="es-ES" w:eastAsia="es-ES"/>
        </w:rPr>
        <w:t xml:space="preserve">el recurso debe acogerse Por la omisión de la  </w:t>
      </w:r>
      <w:r>
        <w:rPr>
          <w:rStyle w:val="CharacterStyle11"/>
          <w:rFonts w:ascii="Verdana" w:hAnsi="Verdana" w:cs="Verdana"/>
          <w:i/>
          <w:iCs/>
          <w:spacing w:val="-4"/>
          <w:sz w:val="19"/>
          <w:szCs w:val="19"/>
          <w:u w:val="single"/>
          <w:lang w:val="es-ES" w:eastAsia="es-ES"/>
        </w:rPr>
        <w:t xml:space="preserve">Junta Directiva del Consejo de Transporte Público </w:t>
      </w:r>
      <w:r w:rsidRPr="00106845">
        <w:rPr>
          <w:rStyle w:val="CharacterStyle11"/>
          <w:rFonts w:ascii="Verdana" w:hAnsi="Verdana" w:cs="Verdana"/>
          <w:bCs/>
          <w:i/>
          <w:iCs/>
          <w:spacing w:val="-4"/>
          <w:sz w:val="19"/>
          <w:szCs w:val="19"/>
          <w:u w:val="single"/>
          <w:lang w:val="es-ES" w:eastAsia="es-ES"/>
        </w:rPr>
        <w:t>de</w:t>
      </w:r>
      <w:r>
        <w:rPr>
          <w:rStyle w:val="CharacterStyle11"/>
          <w:rFonts w:ascii="Verdana" w:hAnsi="Verdana" w:cs="Verdana"/>
          <w:b/>
          <w:bCs/>
          <w:i/>
          <w:iCs/>
          <w:spacing w:val="-4"/>
          <w:sz w:val="19"/>
          <w:szCs w:val="19"/>
          <w:u w:val="single"/>
          <w:lang w:val="es-ES" w:eastAsia="es-ES"/>
        </w:rPr>
        <w:t xml:space="preserve"> </w:t>
      </w:r>
      <w:r>
        <w:rPr>
          <w:rStyle w:val="CharacterStyle11"/>
          <w:rFonts w:ascii="Verdana" w:hAnsi="Verdana" w:cs="Verdana"/>
          <w:i/>
          <w:iCs/>
          <w:spacing w:val="-4"/>
          <w:sz w:val="19"/>
          <w:szCs w:val="19"/>
          <w:u w:val="single"/>
          <w:lang w:val="es-ES" w:eastAsia="es-ES"/>
        </w:rPr>
        <w:t xml:space="preserve">motivar el acto a  </w:t>
      </w:r>
      <w:r>
        <w:rPr>
          <w:rStyle w:val="CharacterStyle11"/>
          <w:rFonts w:ascii="Verdana" w:hAnsi="Verdana" w:cs="Verdana"/>
          <w:i/>
          <w:iCs/>
          <w:spacing w:val="-5"/>
          <w:sz w:val="19"/>
          <w:szCs w:val="19"/>
          <w:u w:val="single"/>
          <w:lang w:val="es-ES" w:eastAsia="es-ES"/>
        </w:rPr>
        <w:t xml:space="preserve">partir del cual se separó del criterio técnico emitido por el Departamento  </w:t>
      </w:r>
      <w:r>
        <w:rPr>
          <w:rStyle w:val="CharacterStyle11"/>
          <w:rFonts w:ascii="Verdana" w:hAnsi="Verdana" w:cs="Verdana"/>
          <w:i/>
          <w:iCs/>
          <w:spacing w:val="-4"/>
          <w:sz w:val="19"/>
          <w:szCs w:val="19"/>
          <w:u w:val="single"/>
          <w:lang w:val="es-ES" w:eastAsia="es-ES"/>
        </w:rPr>
        <w:t>de Ingeniería</w:t>
      </w:r>
      <w:r>
        <w:rPr>
          <w:rStyle w:val="CharacterStyle11"/>
          <w:rFonts w:ascii="Verdana" w:hAnsi="Verdana" w:cs="Verdana"/>
          <w:i/>
          <w:iCs/>
          <w:spacing w:val="-4"/>
          <w:sz w:val="18"/>
          <w:szCs w:val="18"/>
          <w:lang w:val="es-ES" w:eastAsia="es-ES"/>
        </w:rPr>
        <w:t xml:space="preserve"> de Tránsito, según se verá... </w:t>
      </w:r>
      <w:r>
        <w:rPr>
          <w:rStyle w:val="CharacterStyle11"/>
          <w:rFonts w:ascii="Verdana" w:hAnsi="Verdana" w:cs="Verdana"/>
          <w:i/>
          <w:iCs/>
          <w:spacing w:val="-4"/>
          <w:sz w:val="19"/>
          <w:szCs w:val="19"/>
          <w:u w:val="single"/>
          <w:lang w:val="es-ES" w:eastAsia="es-ES"/>
        </w:rPr>
        <w:t xml:space="preserve">Aún cuando la Junta Directiva  </w:t>
      </w:r>
      <w:r>
        <w:rPr>
          <w:rStyle w:val="CharacterStyle11"/>
          <w:rFonts w:ascii="Verdana" w:hAnsi="Verdana" w:cs="Verdana"/>
          <w:i/>
          <w:iCs/>
          <w:spacing w:val="-6"/>
          <w:sz w:val="19"/>
          <w:szCs w:val="19"/>
          <w:u w:val="single"/>
          <w:lang w:val="es-ES" w:eastAsia="es-ES"/>
        </w:rPr>
        <w:t xml:space="preserve">del Consejo de Transporte Público tiene plena potestad de apartarse del </w:t>
      </w:r>
      <w:r>
        <w:rPr>
          <w:rStyle w:val="CharacterStyle11"/>
          <w:rFonts w:ascii="Verdana" w:hAnsi="Verdana" w:cs="Verdana"/>
          <w:i/>
          <w:iCs/>
          <w:spacing w:val="10"/>
          <w:sz w:val="19"/>
          <w:szCs w:val="19"/>
          <w:u w:val="single"/>
          <w:lang w:val="es-ES" w:eastAsia="es-ES"/>
        </w:rPr>
        <w:t xml:space="preserve">criterio emitido. </w:t>
      </w:r>
      <w:proofErr w:type="gramStart"/>
      <w:r>
        <w:rPr>
          <w:rStyle w:val="CharacterStyle11"/>
          <w:rFonts w:ascii="Verdana" w:hAnsi="Verdana" w:cs="Verdana"/>
          <w:i/>
          <w:iCs/>
          <w:spacing w:val="10"/>
          <w:sz w:val="19"/>
          <w:szCs w:val="19"/>
          <w:u w:val="single"/>
          <w:lang w:val="es-ES" w:eastAsia="es-ES"/>
        </w:rPr>
        <w:t>lo</w:t>
      </w:r>
      <w:proofErr w:type="gramEnd"/>
      <w:r>
        <w:rPr>
          <w:rStyle w:val="CharacterStyle11"/>
          <w:rFonts w:ascii="Verdana" w:hAnsi="Verdana" w:cs="Verdana"/>
          <w:i/>
          <w:iCs/>
          <w:spacing w:val="10"/>
          <w:sz w:val="19"/>
          <w:szCs w:val="19"/>
          <w:u w:val="single"/>
          <w:lang w:val="es-ES" w:eastAsia="es-ES"/>
        </w:rPr>
        <w:t xml:space="preserve"> cierto es que al menos debe fundamentar </w:t>
      </w:r>
      <w:r>
        <w:rPr>
          <w:rStyle w:val="CharacterStyle11"/>
          <w:rFonts w:ascii="Verdana" w:hAnsi="Verdana" w:cs="Verdana"/>
          <w:i/>
          <w:iCs/>
          <w:spacing w:val="-2"/>
          <w:sz w:val="19"/>
          <w:szCs w:val="19"/>
          <w:u w:val="single"/>
          <w:lang w:val="es-ES" w:eastAsia="es-ES"/>
        </w:rPr>
        <w:t>adecuadamente los motivos por los cuales se senara de ese criterio,</w:t>
      </w:r>
      <w:r>
        <w:rPr>
          <w:rStyle w:val="CharacterStyle11"/>
          <w:rFonts w:ascii="Verdana" w:hAnsi="Verdana" w:cs="Verdana"/>
          <w:i/>
          <w:iCs/>
          <w:spacing w:val="-2"/>
          <w:sz w:val="18"/>
          <w:szCs w:val="18"/>
          <w:lang w:val="es-ES" w:eastAsia="es-ES"/>
        </w:rPr>
        <w:t xml:space="preserve"> lo </w:t>
      </w:r>
      <w:r>
        <w:rPr>
          <w:rStyle w:val="CharacterStyle11"/>
          <w:rFonts w:ascii="Verdana" w:hAnsi="Verdana" w:cs="Verdana"/>
          <w:i/>
          <w:iCs/>
          <w:spacing w:val="9"/>
          <w:sz w:val="18"/>
          <w:szCs w:val="18"/>
          <w:lang w:val="es-ES" w:eastAsia="es-ES"/>
        </w:rPr>
        <w:t xml:space="preserve">cual no ocurrió en el caso concreto... la motivación de los actos </w:t>
      </w:r>
      <w:r>
        <w:rPr>
          <w:rStyle w:val="CharacterStyle11"/>
          <w:rFonts w:ascii="Verdana" w:hAnsi="Verdana" w:cs="Verdana"/>
          <w:i/>
          <w:iCs/>
          <w:spacing w:val="3"/>
          <w:sz w:val="18"/>
          <w:szCs w:val="18"/>
          <w:lang w:val="es-ES" w:eastAsia="es-ES"/>
        </w:rPr>
        <w:t xml:space="preserve">administrativos se debe entender como la fundamentación que deben </w:t>
      </w:r>
      <w:r>
        <w:rPr>
          <w:rStyle w:val="CharacterStyle11"/>
          <w:rFonts w:ascii="Verdana" w:hAnsi="Verdana" w:cs="Verdana"/>
          <w:i/>
          <w:iCs/>
          <w:spacing w:val="-1"/>
          <w:sz w:val="18"/>
          <w:szCs w:val="18"/>
          <w:lang w:val="es-ES" w:eastAsia="es-ES"/>
        </w:rPr>
        <w:t xml:space="preserve">dar las autoridades públicas del contenido del </w:t>
      </w:r>
      <w:r w:rsidRPr="00106845">
        <w:rPr>
          <w:rStyle w:val="CharacterStyle11"/>
          <w:rFonts w:ascii="Verdana" w:hAnsi="Verdana" w:cs="Verdana"/>
          <w:i/>
          <w:iCs/>
          <w:spacing w:val="-1"/>
          <w:sz w:val="18"/>
          <w:szCs w:val="18"/>
          <w:lang w:val="es-ES" w:eastAsia="es-ES"/>
        </w:rPr>
        <w:t xml:space="preserve">acto </w:t>
      </w:r>
      <w:r w:rsidRPr="00106845">
        <w:rPr>
          <w:rStyle w:val="CharacterStyle11"/>
          <w:rFonts w:ascii="Verdana" w:hAnsi="Verdana" w:cs="Verdana"/>
          <w:bCs/>
          <w:i/>
          <w:iCs/>
          <w:spacing w:val="-1"/>
          <w:sz w:val="19"/>
          <w:szCs w:val="19"/>
          <w:lang w:val="es-ES" w:eastAsia="es-ES"/>
        </w:rPr>
        <w:t xml:space="preserve">que </w:t>
      </w:r>
      <w:r w:rsidRPr="00106845">
        <w:rPr>
          <w:rStyle w:val="CharacterStyle11"/>
          <w:rFonts w:ascii="Verdana" w:hAnsi="Verdana" w:cs="Verdana"/>
          <w:i/>
          <w:iCs/>
          <w:spacing w:val="-1"/>
          <w:sz w:val="18"/>
          <w:szCs w:val="18"/>
          <w:lang w:val="es-ES" w:eastAsia="es-ES"/>
        </w:rPr>
        <w:t xml:space="preserve">emiten, tomando </w:t>
      </w:r>
      <w:r w:rsidRPr="00106845">
        <w:rPr>
          <w:rStyle w:val="CharacterStyle11"/>
          <w:rFonts w:ascii="Verdana" w:hAnsi="Verdana" w:cs="Verdana"/>
          <w:i/>
          <w:iCs/>
          <w:spacing w:val="2"/>
          <w:sz w:val="18"/>
          <w:szCs w:val="18"/>
          <w:lang w:val="es-ES" w:eastAsia="es-ES"/>
        </w:rPr>
        <w:t xml:space="preserve">en cuenta los motivos de hecho y de derecho, y </w:t>
      </w:r>
      <w:r w:rsidRPr="00106845">
        <w:rPr>
          <w:rStyle w:val="CharacterStyle11"/>
          <w:rFonts w:ascii="Tahoma" w:hAnsi="Tahoma" w:cs="Tahoma"/>
          <w:spacing w:val="2"/>
          <w:sz w:val="18"/>
          <w:szCs w:val="18"/>
          <w:lang w:val="es-ES" w:eastAsia="es-ES"/>
        </w:rPr>
        <w:t xml:space="preserve">el </w:t>
      </w:r>
      <w:r w:rsidRPr="00106845">
        <w:rPr>
          <w:rStyle w:val="CharacterStyle11"/>
          <w:rFonts w:ascii="Verdana" w:hAnsi="Verdana" w:cs="Verdana"/>
          <w:i/>
          <w:iCs/>
          <w:spacing w:val="2"/>
          <w:sz w:val="18"/>
          <w:szCs w:val="18"/>
          <w:lang w:val="es-ES" w:eastAsia="es-ES"/>
        </w:rPr>
        <w:t xml:space="preserve">fin que se pretende </w:t>
      </w:r>
      <w:r w:rsidRPr="00106845">
        <w:rPr>
          <w:rStyle w:val="CharacterStyle11"/>
          <w:rFonts w:ascii="Verdana" w:hAnsi="Verdana" w:cs="Verdana"/>
          <w:i/>
          <w:iCs/>
          <w:spacing w:val="-2"/>
          <w:sz w:val="18"/>
          <w:szCs w:val="18"/>
          <w:lang w:val="es-ES" w:eastAsia="es-ES"/>
        </w:rPr>
        <w:t xml:space="preserve">con la decisión. En reiterada jurisprudencia </w:t>
      </w:r>
      <w:r w:rsidRPr="00106845">
        <w:rPr>
          <w:rStyle w:val="CharacterStyle11"/>
          <w:rFonts w:ascii="Verdana" w:hAnsi="Verdana" w:cs="Verdana"/>
          <w:i/>
          <w:iCs/>
          <w:spacing w:val="-2"/>
          <w:sz w:val="19"/>
          <w:szCs w:val="19"/>
          <w:u w:val="single"/>
          <w:lang w:val="es-ES" w:eastAsia="es-ES"/>
        </w:rPr>
        <w:t xml:space="preserve">este tribunal ha manifestado  </w:t>
      </w:r>
      <w:r w:rsidRPr="00106845">
        <w:rPr>
          <w:rStyle w:val="CharacterStyle11"/>
          <w:rFonts w:ascii="Verdana" w:hAnsi="Verdana" w:cs="Verdana"/>
          <w:i/>
          <w:iCs/>
          <w:spacing w:val="-1"/>
          <w:sz w:val="19"/>
          <w:szCs w:val="19"/>
          <w:u w:val="single"/>
          <w:lang w:val="es-ES" w:eastAsia="es-ES"/>
        </w:rPr>
        <w:t xml:space="preserve">que la motivación de los actos administrativos </w:t>
      </w:r>
      <w:r w:rsidRPr="00106845">
        <w:rPr>
          <w:rStyle w:val="CharacterStyle11"/>
          <w:rFonts w:ascii="Tahoma" w:hAnsi="Tahoma" w:cs="Tahoma"/>
          <w:bCs/>
          <w:spacing w:val="-1"/>
          <w:u w:val="single"/>
          <w:lang w:val="es-ES" w:eastAsia="es-ES"/>
        </w:rPr>
        <w:t xml:space="preserve">es </w:t>
      </w:r>
      <w:r w:rsidRPr="00106845">
        <w:rPr>
          <w:rStyle w:val="CharacterStyle11"/>
          <w:rFonts w:ascii="Verdana" w:hAnsi="Verdana" w:cs="Verdana"/>
          <w:i/>
          <w:iCs/>
          <w:spacing w:val="-1"/>
          <w:sz w:val="19"/>
          <w:szCs w:val="19"/>
          <w:u w:val="single"/>
          <w:lang w:val="es-ES" w:eastAsia="es-ES"/>
        </w:rPr>
        <w:t>una</w:t>
      </w:r>
      <w:r>
        <w:rPr>
          <w:rStyle w:val="CharacterStyle11"/>
          <w:rFonts w:ascii="Verdana" w:hAnsi="Verdana" w:cs="Verdana"/>
          <w:i/>
          <w:iCs/>
          <w:spacing w:val="-1"/>
          <w:sz w:val="19"/>
          <w:szCs w:val="19"/>
          <w:u w:val="single"/>
          <w:lang w:val="es-ES" w:eastAsia="es-ES"/>
        </w:rPr>
        <w:t xml:space="preserve"> exigencia del principio constitucional del debido proceso así como del derecho de </w:t>
      </w:r>
      <w:r>
        <w:rPr>
          <w:rStyle w:val="CharacterStyle11"/>
          <w:rFonts w:ascii="Verdana" w:hAnsi="Verdana" w:cs="Verdana"/>
          <w:i/>
          <w:iCs/>
          <w:spacing w:val="-4"/>
          <w:sz w:val="19"/>
          <w:szCs w:val="19"/>
          <w:u w:val="single"/>
          <w:lang w:val="es-ES" w:eastAsia="es-ES"/>
        </w:rPr>
        <w:t>defensa</w:t>
      </w:r>
      <w:r>
        <w:rPr>
          <w:rStyle w:val="CharacterStyle11"/>
          <w:rFonts w:ascii="Verdana" w:hAnsi="Verdana" w:cs="Verdana"/>
          <w:i/>
          <w:iCs/>
          <w:spacing w:val="-4"/>
          <w:sz w:val="18"/>
          <w:szCs w:val="18"/>
          <w:lang w:val="es-ES" w:eastAsia="es-ES"/>
        </w:rPr>
        <w:t xml:space="preserve"> e implica una referencia a hechos y fundamentos de derecho, de </w:t>
      </w:r>
      <w:r>
        <w:rPr>
          <w:rStyle w:val="CharacterStyle11"/>
          <w:rFonts w:ascii="Verdana" w:hAnsi="Verdana" w:cs="Verdana"/>
          <w:i/>
          <w:iCs/>
          <w:spacing w:val="4"/>
          <w:sz w:val="18"/>
          <w:szCs w:val="18"/>
          <w:lang w:val="es-ES" w:eastAsia="es-ES"/>
        </w:rPr>
        <w:t xml:space="preserve">manera que el administrado conozca los motivos por los cuales ha de </w:t>
      </w:r>
      <w:r>
        <w:rPr>
          <w:rStyle w:val="CharacterStyle11"/>
          <w:rFonts w:ascii="Verdana" w:hAnsi="Verdana" w:cs="Verdana"/>
          <w:i/>
          <w:iCs/>
          <w:spacing w:val="-4"/>
          <w:sz w:val="18"/>
          <w:szCs w:val="18"/>
          <w:lang w:val="es-ES" w:eastAsia="es-ES"/>
        </w:rPr>
        <w:t xml:space="preserve">ser sancionado o por los cuales se le deniega una gestión que afecta sus </w:t>
      </w:r>
      <w:r>
        <w:rPr>
          <w:rStyle w:val="CharacterStyle11"/>
          <w:rFonts w:ascii="Verdana" w:hAnsi="Verdana" w:cs="Verdana"/>
          <w:i/>
          <w:iCs/>
          <w:spacing w:val="-1"/>
          <w:sz w:val="18"/>
          <w:szCs w:val="18"/>
          <w:lang w:val="es-ES" w:eastAsia="es-ES"/>
        </w:rPr>
        <w:t xml:space="preserve">intereses o incluso sus derechos subjetivos... Además, </w:t>
      </w:r>
      <w:r>
        <w:rPr>
          <w:rStyle w:val="CharacterStyle11"/>
          <w:rFonts w:ascii="Verdana" w:hAnsi="Verdana" w:cs="Verdana"/>
          <w:i/>
          <w:iCs/>
          <w:spacing w:val="-1"/>
          <w:sz w:val="19"/>
          <w:szCs w:val="19"/>
          <w:u w:val="single"/>
          <w:lang w:val="es-ES" w:eastAsia="es-ES"/>
        </w:rPr>
        <w:t xml:space="preserve">con dicha omisión  </w:t>
      </w:r>
      <w:r>
        <w:rPr>
          <w:rStyle w:val="CharacterStyle11"/>
          <w:rFonts w:ascii="Verdana" w:hAnsi="Verdana" w:cs="Verdana"/>
          <w:i/>
          <w:iCs/>
          <w:spacing w:val="-5"/>
          <w:sz w:val="19"/>
          <w:szCs w:val="19"/>
          <w:u w:val="single"/>
          <w:lang w:val="es-ES" w:eastAsia="es-ES"/>
        </w:rPr>
        <w:t xml:space="preserve">se encuentran imposibilitados de impugnar la decisión adoptada al no </w:t>
      </w:r>
      <w:r>
        <w:rPr>
          <w:rStyle w:val="CharacterStyle11"/>
          <w:rFonts w:ascii="Verdana" w:hAnsi="Verdana" w:cs="Verdana"/>
          <w:i/>
          <w:iCs/>
          <w:spacing w:val="-6"/>
          <w:sz w:val="19"/>
          <w:szCs w:val="19"/>
          <w:u w:val="single"/>
          <w:lang w:val="es-ES" w:eastAsia="es-ES"/>
        </w:rPr>
        <w:t>conocer detalladamente los motivos que le sirvieron de fundamento"</w:t>
      </w:r>
      <w:r>
        <w:rPr>
          <w:rStyle w:val="CharacterStyle11"/>
          <w:rFonts w:ascii="Tahoma" w:hAnsi="Tahoma" w:cs="Tahoma"/>
          <w:spacing w:val="-6"/>
          <w:sz w:val="18"/>
          <w:szCs w:val="18"/>
          <w:lang w:val="es-ES" w:eastAsia="es-ES"/>
        </w:rPr>
        <w:t xml:space="preserve"> (El </w:t>
      </w:r>
      <w:r>
        <w:rPr>
          <w:rStyle w:val="CharacterStyle11"/>
          <w:rFonts w:ascii="Tahoma" w:hAnsi="Tahoma" w:cs="Tahoma"/>
          <w:spacing w:val="32"/>
          <w:sz w:val="18"/>
          <w:szCs w:val="18"/>
          <w:lang w:val="es-ES" w:eastAsia="es-ES"/>
        </w:rPr>
        <w:t xml:space="preserve">subrayado es nuestro no del original. Al respecto también </w:t>
      </w:r>
      <w:r>
        <w:rPr>
          <w:rStyle w:val="CharacterStyle11"/>
          <w:rFonts w:ascii="Tahoma" w:hAnsi="Tahoma" w:cs="Tahoma"/>
          <w:spacing w:val="14"/>
          <w:sz w:val="18"/>
          <w:szCs w:val="18"/>
          <w:lang w:val="es-ES" w:eastAsia="es-ES"/>
        </w:rPr>
        <w:t xml:space="preserve">puede consultarse el voto 07924-99 de las 17 horas con 48 minutos del </w:t>
      </w:r>
      <w:r>
        <w:rPr>
          <w:rStyle w:val="CharacterStyle11"/>
          <w:rFonts w:ascii="Tahoma" w:hAnsi="Tahoma" w:cs="Tahoma"/>
          <w:spacing w:val="10"/>
          <w:sz w:val="18"/>
          <w:szCs w:val="18"/>
          <w:lang w:val="es-ES" w:eastAsia="es-ES"/>
        </w:rPr>
        <w:t>13 de octubre de 1999).</w:t>
      </w:r>
    </w:p>
    <w:p w:rsidR="002C324B" w:rsidRPr="00106845" w:rsidRDefault="002C324B" w:rsidP="002C324B">
      <w:pPr>
        <w:pStyle w:val="Style8"/>
        <w:tabs>
          <w:tab w:val="left" w:pos="6521"/>
          <w:tab w:val="left" w:pos="8080"/>
        </w:tabs>
        <w:kinsoku w:val="0"/>
        <w:autoSpaceDE/>
        <w:autoSpaceDN/>
        <w:adjustRightInd/>
        <w:spacing w:after="288"/>
        <w:ind w:left="144" w:right="652" w:firstLine="648"/>
        <w:jc w:val="both"/>
        <w:rPr>
          <w:rStyle w:val="CharacterStyle11"/>
          <w:rFonts w:ascii="Tahoma" w:hAnsi="Tahoma" w:cs="Tahoma"/>
          <w:spacing w:val="20"/>
          <w:sz w:val="18"/>
          <w:szCs w:val="18"/>
          <w:lang w:val="es-ES" w:eastAsia="es-ES"/>
        </w:rPr>
      </w:pPr>
      <w:r>
        <w:rPr>
          <w:rStyle w:val="CharacterStyle11"/>
          <w:rFonts w:ascii="Tahoma" w:hAnsi="Tahoma" w:cs="Tahoma"/>
          <w:spacing w:val="12"/>
          <w:sz w:val="18"/>
          <w:szCs w:val="18"/>
          <w:lang w:val="es-ES" w:eastAsia="es-ES"/>
        </w:rPr>
        <w:t xml:space="preserve">La anterior jurisprudencia es de total aplicación al presente caso </w:t>
      </w:r>
      <w:r>
        <w:rPr>
          <w:rStyle w:val="CharacterStyle11"/>
          <w:rFonts w:ascii="Tahoma" w:hAnsi="Tahoma" w:cs="Tahoma"/>
          <w:spacing w:val="15"/>
          <w:sz w:val="18"/>
          <w:szCs w:val="18"/>
          <w:lang w:val="es-ES" w:eastAsia="es-ES"/>
        </w:rPr>
        <w:t xml:space="preserve">por cuanto el aquí recurrente considera que la superposición de parte </w:t>
      </w:r>
      <w:r>
        <w:rPr>
          <w:rStyle w:val="CharacterStyle11"/>
          <w:rFonts w:ascii="Tahoma" w:hAnsi="Tahoma" w:cs="Tahoma"/>
          <w:spacing w:val="11"/>
          <w:sz w:val="18"/>
          <w:szCs w:val="18"/>
          <w:lang w:val="es-ES" w:eastAsia="es-ES"/>
        </w:rPr>
        <w:t xml:space="preserve">del recorrido de la nueva ruta sobre la totalidad de su permiso le afecta, </w:t>
      </w:r>
      <w:r>
        <w:rPr>
          <w:rStyle w:val="CharacterStyle11"/>
          <w:rFonts w:ascii="Tahoma" w:hAnsi="Tahoma" w:cs="Tahoma"/>
          <w:spacing w:val="20"/>
          <w:sz w:val="18"/>
          <w:szCs w:val="18"/>
          <w:lang w:val="es-ES" w:eastAsia="es-ES"/>
        </w:rPr>
        <w:t xml:space="preserve">sin embargo, el acto impugnado adolece de justificación técnica o </w:t>
      </w:r>
      <w:r>
        <w:rPr>
          <w:rStyle w:val="CharacterStyle5"/>
          <w:rFonts w:ascii="Arial" w:hAnsi="Arial" w:cs="Arial"/>
          <w:b w:val="0"/>
          <w:bCs w:val="0"/>
          <w:spacing w:val="-2"/>
          <w:lang w:val="es-ES" w:eastAsia="es-ES"/>
        </w:rPr>
        <w:t xml:space="preserve">jurídica </w:t>
      </w:r>
      <w:r>
        <w:rPr>
          <w:rStyle w:val="CharacterStyle5"/>
          <w:rFonts w:ascii="Tahoma" w:hAnsi="Tahoma" w:cs="Tahoma"/>
          <w:b w:val="0"/>
          <w:bCs w:val="0"/>
          <w:i/>
          <w:iCs/>
          <w:spacing w:val="-2"/>
          <w:w w:val="110"/>
          <w:sz w:val="19"/>
          <w:szCs w:val="19"/>
          <w:lang w:val="es-ES" w:eastAsia="es-ES"/>
        </w:rPr>
        <w:t xml:space="preserve">de </w:t>
      </w:r>
      <w:r>
        <w:rPr>
          <w:rStyle w:val="CharacterStyle5"/>
          <w:rFonts w:ascii="Arial" w:hAnsi="Arial" w:cs="Arial"/>
          <w:b w:val="0"/>
          <w:bCs w:val="0"/>
          <w:spacing w:val="-2"/>
          <w:lang w:val="es-ES" w:eastAsia="es-ES"/>
        </w:rPr>
        <w:t xml:space="preserve">la Junta Directiva al ampliar dicho servicio más allá de lo </w:t>
      </w:r>
      <w:r>
        <w:rPr>
          <w:rStyle w:val="CharacterStyle5"/>
          <w:rFonts w:ascii="Arial" w:hAnsi="Arial" w:cs="Arial"/>
          <w:b w:val="0"/>
          <w:bCs w:val="0"/>
          <w:spacing w:val="-1"/>
          <w:lang w:val="es-ES" w:eastAsia="es-ES"/>
        </w:rPr>
        <w:t xml:space="preserve">solicitado </w:t>
      </w:r>
      <w:r>
        <w:rPr>
          <w:rStyle w:val="CharacterStyle5"/>
          <w:rFonts w:ascii="Arial" w:hAnsi="Arial" w:cs="Arial"/>
          <w:b w:val="0"/>
          <w:bCs w:val="0"/>
          <w:i/>
          <w:iCs/>
          <w:spacing w:val="-1"/>
          <w:sz w:val="19"/>
          <w:szCs w:val="19"/>
          <w:lang w:val="es-ES" w:eastAsia="es-ES"/>
        </w:rPr>
        <w:t xml:space="preserve">por </w:t>
      </w:r>
      <w:r>
        <w:rPr>
          <w:rStyle w:val="CharacterStyle5"/>
          <w:rFonts w:ascii="Arial" w:hAnsi="Arial" w:cs="Arial"/>
          <w:b w:val="0"/>
          <w:bCs w:val="0"/>
          <w:spacing w:val="-1"/>
          <w:lang w:val="es-ES" w:eastAsia="es-ES"/>
        </w:rPr>
        <w:t xml:space="preserve">el señor Rodríguez Castro y de lo recomendado en el </w:t>
      </w:r>
      <w:r>
        <w:rPr>
          <w:rStyle w:val="CharacterStyle5"/>
          <w:rFonts w:ascii="Arial" w:hAnsi="Arial" w:cs="Arial"/>
          <w:b w:val="0"/>
          <w:bCs w:val="0"/>
          <w:spacing w:val="-4"/>
          <w:lang w:val="es-ES" w:eastAsia="es-ES"/>
        </w:rPr>
        <w:t xml:space="preserve">informe técnico del Departamento de Ingeniería, lo cual deja en franco </w:t>
      </w:r>
      <w:r>
        <w:rPr>
          <w:rStyle w:val="CharacterStyle5"/>
          <w:rFonts w:ascii="Arial" w:hAnsi="Arial" w:cs="Arial"/>
          <w:b w:val="0"/>
          <w:bCs w:val="0"/>
          <w:spacing w:val="-5"/>
          <w:lang w:val="es-ES" w:eastAsia="es-ES"/>
        </w:rPr>
        <w:t xml:space="preserve">estado de indefensión al aquí recurrente. Debe tenerse presente que el </w:t>
      </w:r>
      <w:r>
        <w:rPr>
          <w:rStyle w:val="CharacterStyle5"/>
          <w:rFonts w:ascii="Arial" w:hAnsi="Arial" w:cs="Arial"/>
          <w:b w:val="0"/>
          <w:bCs w:val="0"/>
          <w:spacing w:val="-8"/>
          <w:lang w:val="es-ES" w:eastAsia="es-ES"/>
        </w:rPr>
        <w:t xml:space="preserve">acuerdo en sí presenta inconvenientes operacionales por cuanto con los </w:t>
      </w:r>
      <w:r>
        <w:rPr>
          <w:rStyle w:val="CharacterStyle5"/>
          <w:rFonts w:ascii="Arial" w:hAnsi="Arial" w:cs="Arial"/>
          <w:b w:val="0"/>
          <w:bCs w:val="0"/>
          <w:spacing w:val="-3"/>
          <w:lang w:val="es-ES" w:eastAsia="es-ES"/>
        </w:rPr>
        <w:t xml:space="preserve">horarios establecidos y al tener tres puntos terminales diferentes, San </w:t>
      </w:r>
      <w:r>
        <w:rPr>
          <w:rStyle w:val="CharacterStyle5"/>
          <w:rFonts w:ascii="Arial" w:hAnsi="Arial" w:cs="Arial"/>
          <w:b w:val="0"/>
          <w:bCs w:val="0"/>
          <w:spacing w:val="2"/>
          <w:lang w:val="es-ES" w:eastAsia="es-ES"/>
        </w:rPr>
        <w:t xml:space="preserve">José - </w:t>
      </w:r>
      <w:proofErr w:type="spellStart"/>
      <w:r>
        <w:rPr>
          <w:rStyle w:val="CharacterStyle5"/>
          <w:rFonts w:ascii="Arial" w:hAnsi="Arial" w:cs="Arial"/>
          <w:b w:val="0"/>
          <w:bCs w:val="0"/>
          <w:spacing w:val="2"/>
          <w:lang w:val="es-ES" w:eastAsia="es-ES"/>
        </w:rPr>
        <w:t>Montezuma</w:t>
      </w:r>
      <w:proofErr w:type="spellEnd"/>
      <w:r>
        <w:rPr>
          <w:rStyle w:val="CharacterStyle5"/>
          <w:rFonts w:ascii="Arial" w:hAnsi="Arial" w:cs="Arial"/>
          <w:b w:val="0"/>
          <w:bCs w:val="0"/>
          <w:spacing w:val="2"/>
          <w:lang w:val="es-ES" w:eastAsia="es-ES"/>
        </w:rPr>
        <w:t xml:space="preserve"> -Mal País, éste último punto que se encuentra a </w:t>
      </w:r>
      <w:r>
        <w:rPr>
          <w:rStyle w:val="CharacterStyle5"/>
          <w:rFonts w:ascii="Arial" w:hAnsi="Arial" w:cs="Arial"/>
          <w:b w:val="0"/>
          <w:bCs w:val="0"/>
          <w:spacing w:val="8"/>
          <w:lang w:val="es-ES" w:eastAsia="es-ES"/>
        </w:rPr>
        <w:t xml:space="preserve">varios kilómetros de </w:t>
      </w:r>
      <w:proofErr w:type="spellStart"/>
      <w:r>
        <w:rPr>
          <w:rStyle w:val="CharacterStyle5"/>
          <w:rFonts w:ascii="Arial" w:hAnsi="Arial" w:cs="Arial"/>
          <w:b w:val="0"/>
          <w:bCs w:val="0"/>
          <w:spacing w:val="8"/>
          <w:lang w:val="es-ES" w:eastAsia="es-ES"/>
        </w:rPr>
        <w:t>Montezuma</w:t>
      </w:r>
      <w:proofErr w:type="spellEnd"/>
      <w:r>
        <w:rPr>
          <w:rStyle w:val="CharacterStyle5"/>
          <w:rFonts w:ascii="Arial" w:hAnsi="Arial" w:cs="Arial"/>
          <w:b w:val="0"/>
          <w:bCs w:val="0"/>
          <w:spacing w:val="8"/>
          <w:lang w:val="es-ES" w:eastAsia="es-ES"/>
        </w:rPr>
        <w:t xml:space="preserve"> por lo cual se podría dar una </w:t>
      </w:r>
      <w:r>
        <w:rPr>
          <w:rStyle w:val="CharacterStyle5"/>
          <w:rFonts w:ascii="Arial" w:hAnsi="Arial" w:cs="Arial"/>
          <w:b w:val="0"/>
          <w:bCs w:val="0"/>
          <w:spacing w:val="-3"/>
          <w:lang w:val="es-ES" w:eastAsia="es-ES"/>
        </w:rPr>
        <w:t xml:space="preserve">competencia desleal con la ruta operada por el aquí recurrente, lo cual </w:t>
      </w:r>
      <w:r>
        <w:rPr>
          <w:rStyle w:val="CharacterStyle5"/>
          <w:rFonts w:ascii="Arial" w:hAnsi="Arial" w:cs="Arial"/>
          <w:b w:val="0"/>
          <w:bCs w:val="0"/>
          <w:spacing w:val="-4"/>
          <w:lang w:val="es-ES" w:eastAsia="es-ES"/>
        </w:rPr>
        <w:t xml:space="preserve">causa además un desfase no considerado por la Junta Directiva en el </w:t>
      </w:r>
      <w:r>
        <w:rPr>
          <w:rStyle w:val="CharacterStyle5"/>
          <w:rFonts w:ascii="Arial" w:hAnsi="Arial" w:cs="Arial"/>
          <w:b w:val="0"/>
          <w:bCs w:val="0"/>
          <w:spacing w:val="-1"/>
          <w:lang w:val="es-ES" w:eastAsia="es-ES"/>
        </w:rPr>
        <w:t xml:space="preserve">esquema de horarios aprobado para la operación de la Ruta autorizada </w:t>
      </w:r>
      <w:r>
        <w:rPr>
          <w:rStyle w:val="CharacterStyle5"/>
          <w:rFonts w:ascii="Arial" w:hAnsi="Arial" w:cs="Arial"/>
          <w:b w:val="0"/>
          <w:bCs w:val="0"/>
          <w:spacing w:val="-3"/>
          <w:lang w:val="es-ES" w:eastAsia="es-ES"/>
        </w:rPr>
        <w:t xml:space="preserve">al señor Rodríguez Castro, lo cual como lo señala el </w:t>
      </w:r>
      <w:r>
        <w:rPr>
          <w:rStyle w:val="CharacterStyle5"/>
          <w:rFonts w:ascii="Arial" w:hAnsi="Arial" w:cs="Arial"/>
          <w:b w:val="0"/>
          <w:bCs w:val="0"/>
          <w:spacing w:val="-3"/>
          <w:lang w:val="es-ES" w:eastAsia="es-ES"/>
        </w:rPr>
        <w:lastRenderedPageBreak/>
        <w:t xml:space="preserve">recurrente podría </w:t>
      </w:r>
      <w:r>
        <w:rPr>
          <w:rStyle w:val="CharacterStyle5"/>
          <w:rFonts w:ascii="Arial" w:hAnsi="Arial" w:cs="Arial"/>
          <w:b w:val="0"/>
          <w:bCs w:val="0"/>
          <w:lang w:val="es-ES" w:eastAsia="es-ES"/>
        </w:rPr>
        <w:t xml:space="preserve">hacer imposible la operación de dicha ruta con esquema operativo </w:t>
      </w:r>
      <w:r>
        <w:rPr>
          <w:rStyle w:val="CharacterStyle5"/>
          <w:rFonts w:ascii="Arial" w:hAnsi="Arial" w:cs="Arial"/>
          <w:b w:val="0"/>
          <w:bCs w:val="0"/>
          <w:spacing w:val="3"/>
          <w:lang w:val="es-ES" w:eastAsia="es-ES"/>
        </w:rPr>
        <w:t>autorizado por la Junta Directiva</w:t>
      </w:r>
      <w:r w:rsidRPr="00106845">
        <w:rPr>
          <w:rStyle w:val="CharacterStyle5"/>
          <w:rFonts w:ascii="Arial" w:hAnsi="Arial" w:cs="Arial"/>
          <w:bCs w:val="0"/>
          <w:spacing w:val="3"/>
          <w:lang w:val="es-ES" w:eastAsia="es-ES"/>
        </w:rPr>
        <w:t xml:space="preserve">. </w:t>
      </w:r>
      <w:r w:rsidRPr="00106845">
        <w:rPr>
          <w:rStyle w:val="CharacterStyle5"/>
          <w:rFonts w:ascii="Tahoma" w:hAnsi="Tahoma" w:cs="Tahoma"/>
          <w:bCs w:val="0"/>
          <w:spacing w:val="3"/>
          <w:sz w:val="18"/>
          <w:szCs w:val="18"/>
          <w:lang w:val="es-ES" w:eastAsia="es-ES"/>
        </w:rPr>
        <w:t>CUARTO:</w:t>
      </w:r>
      <w:r>
        <w:rPr>
          <w:rStyle w:val="CharacterStyle5"/>
          <w:rFonts w:ascii="Tahoma" w:hAnsi="Tahoma" w:cs="Tahoma"/>
          <w:b w:val="0"/>
          <w:bCs w:val="0"/>
          <w:spacing w:val="3"/>
          <w:sz w:val="18"/>
          <w:szCs w:val="18"/>
          <w:lang w:val="es-ES" w:eastAsia="es-ES"/>
        </w:rPr>
        <w:t xml:space="preserve"> </w:t>
      </w:r>
      <w:r>
        <w:rPr>
          <w:rStyle w:val="CharacterStyle5"/>
          <w:rFonts w:ascii="Arial" w:hAnsi="Arial" w:cs="Arial"/>
          <w:b w:val="0"/>
          <w:bCs w:val="0"/>
          <w:spacing w:val="3"/>
          <w:u w:val="single"/>
          <w:lang w:val="es-ES" w:eastAsia="es-ES"/>
        </w:rPr>
        <w:t xml:space="preserve">Sobre los alegatos de </w:t>
      </w:r>
      <w:r>
        <w:rPr>
          <w:rStyle w:val="CharacterStyle5"/>
          <w:rFonts w:ascii="Arial" w:hAnsi="Arial" w:cs="Arial"/>
          <w:b w:val="0"/>
          <w:bCs w:val="0"/>
          <w:spacing w:val="-2"/>
          <w:u w:val="single"/>
          <w:lang w:val="es-ES" w:eastAsia="es-ES"/>
        </w:rPr>
        <w:t>nulidad:</w:t>
      </w:r>
      <w:r>
        <w:rPr>
          <w:rStyle w:val="CharacterStyle5"/>
          <w:rFonts w:ascii="Arial" w:hAnsi="Arial" w:cs="Arial"/>
          <w:b w:val="0"/>
          <w:bCs w:val="0"/>
          <w:spacing w:val="-2"/>
          <w:lang w:val="es-ES" w:eastAsia="es-ES"/>
        </w:rPr>
        <w:t xml:space="preserve"> En cuanto a la acción o incidente de nulidad interpuesto de </w:t>
      </w:r>
      <w:r>
        <w:rPr>
          <w:rStyle w:val="CharacterStyle5"/>
          <w:rFonts w:ascii="Arial" w:hAnsi="Arial" w:cs="Arial"/>
          <w:b w:val="0"/>
          <w:bCs w:val="0"/>
          <w:spacing w:val="2"/>
          <w:lang w:val="es-ES" w:eastAsia="es-ES"/>
        </w:rPr>
        <w:t xml:space="preserve">conformidad a lo señalado en los Artículos 165, 166, 168, 171, 172, </w:t>
      </w:r>
      <w:r>
        <w:rPr>
          <w:rStyle w:val="CharacterStyle5"/>
          <w:rFonts w:ascii="Arial" w:hAnsi="Arial" w:cs="Arial"/>
          <w:b w:val="0"/>
          <w:bCs w:val="0"/>
          <w:spacing w:val="14"/>
          <w:lang w:val="es-ES" w:eastAsia="es-ES"/>
        </w:rPr>
        <w:t xml:space="preserve">174, 175 siguientes y concordantes de la Ley General de la </w:t>
      </w:r>
      <w:r>
        <w:rPr>
          <w:rStyle w:val="CharacterStyle5"/>
          <w:rFonts w:ascii="Arial" w:hAnsi="Arial" w:cs="Arial"/>
          <w:b w:val="0"/>
          <w:bCs w:val="0"/>
          <w:spacing w:val="-6"/>
          <w:lang w:val="es-ES" w:eastAsia="es-ES"/>
        </w:rPr>
        <w:t xml:space="preserve">Administración Pública se debe conocer la gestión de nulidad presentada </w:t>
      </w:r>
      <w:r>
        <w:rPr>
          <w:rStyle w:val="CharacterStyle5"/>
          <w:rFonts w:ascii="Arial" w:hAnsi="Arial" w:cs="Arial"/>
          <w:b w:val="0"/>
          <w:bCs w:val="0"/>
          <w:spacing w:val="-3"/>
          <w:lang w:val="es-ES" w:eastAsia="es-ES"/>
        </w:rPr>
        <w:t xml:space="preserve">por el recurrentes,(sic) contra el acuerdo de Junta Directiva que autoriza </w:t>
      </w:r>
      <w:r>
        <w:rPr>
          <w:rStyle w:val="CharacterStyle5"/>
          <w:rFonts w:ascii="Arial" w:hAnsi="Arial" w:cs="Arial"/>
          <w:b w:val="0"/>
          <w:bCs w:val="0"/>
          <w:spacing w:val="-1"/>
          <w:lang w:val="es-ES" w:eastAsia="es-ES"/>
        </w:rPr>
        <w:t xml:space="preserve">al señor RR, permisionario de la Ruta Regular descrita </w:t>
      </w:r>
      <w:r>
        <w:rPr>
          <w:rStyle w:val="CharacterStyle5"/>
          <w:rFonts w:ascii="Arial" w:hAnsi="Arial" w:cs="Arial"/>
          <w:b w:val="0"/>
          <w:bCs w:val="0"/>
          <w:spacing w:val="-3"/>
          <w:lang w:val="es-ES" w:eastAsia="es-ES"/>
        </w:rPr>
        <w:t xml:space="preserve">como San José - Paquera - Cóbano - Tambor - Mal País </w:t>
      </w:r>
      <w:proofErr w:type="spellStart"/>
      <w:r>
        <w:rPr>
          <w:rStyle w:val="CharacterStyle5"/>
          <w:rFonts w:ascii="Arial" w:hAnsi="Arial" w:cs="Arial"/>
          <w:b w:val="0"/>
          <w:bCs w:val="0"/>
          <w:spacing w:val="-3"/>
          <w:lang w:val="es-ES" w:eastAsia="es-ES"/>
        </w:rPr>
        <w:t>Montezuma</w:t>
      </w:r>
      <w:proofErr w:type="spellEnd"/>
      <w:r>
        <w:rPr>
          <w:rStyle w:val="CharacterStyle5"/>
          <w:rFonts w:ascii="Arial" w:hAnsi="Arial" w:cs="Arial"/>
          <w:b w:val="0"/>
          <w:bCs w:val="0"/>
          <w:spacing w:val="-3"/>
          <w:lang w:val="es-ES" w:eastAsia="es-ES"/>
        </w:rPr>
        <w:t xml:space="preserve"> y viceversa , por cuanto la potestad del administrado para Impugnar los </w:t>
      </w:r>
      <w:r>
        <w:rPr>
          <w:rStyle w:val="CharacterStyle5"/>
          <w:rFonts w:ascii="Arial" w:hAnsi="Arial" w:cs="Arial"/>
          <w:b w:val="0"/>
          <w:bCs w:val="0"/>
          <w:spacing w:val="-2"/>
          <w:lang w:val="es-ES" w:eastAsia="es-ES"/>
        </w:rPr>
        <w:t xml:space="preserve">actos nulos en la vía administrativa caducará, según la doctrina que </w:t>
      </w:r>
      <w:r>
        <w:rPr>
          <w:rStyle w:val="CharacterStyle5"/>
          <w:rFonts w:ascii="Arial" w:hAnsi="Arial" w:cs="Arial"/>
          <w:b w:val="0"/>
          <w:bCs w:val="0"/>
          <w:spacing w:val="-3"/>
          <w:lang w:val="es-ES" w:eastAsia="es-ES"/>
        </w:rPr>
        <w:t xml:space="preserve">informa dichas normas, en el plazo de cuatro años, de ahí que en cuanto </w:t>
      </w:r>
      <w:r>
        <w:rPr>
          <w:rStyle w:val="CharacterStyle5"/>
          <w:rFonts w:ascii="Arial" w:hAnsi="Arial" w:cs="Arial"/>
          <w:b w:val="0"/>
          <w:bCs w:val="0"/>
          <w:spacing w:val="-4"/>
          <w:lang w:val="es-ES" w:eastAsia="es-ES"/>
        </w:rPr>
        <w:t xml:space="preserve">a la nulidad invocada por el recurrente debe este Consejo pronunciarse. </w:t>
      </w:r>
      <w:r>
        <w:rPr>
          <w:rStyle w:val="CharacterStyle5"/>
          <w:rFonts w:ascii="Arial" w:hAnsi="Arial" w:cs="Arial"/>
          <w:b w:val="0"/>
          <w:bCs w:val="0"/>
          <w:spacing w:val="-3"/>
          <w:lang w:val="es-ES" w:eastAsia="es-ES"/>
        </w:rPr>
        <w:t xml:space="preserve">Del escrito presentado por el recurrente, así como por los antecedentes </w:t>
      </w:r>
      <w:r>
        <w:rPr>
          <w:rStyle w:val="CharacterStyle5"/>
          <w:rFonts w:ascii="Arial" w:hAnsi="Arial" w:cs="Arial"/>
          <w:b w:val="0"/>
          <w:bCs w:val="0"/>
          <w:spacing w:val="-5"/>
          <w:lang w:val="es-ES" w:eastAsia="es-ES"/>
        </w:rPr>
        <w:t xml:space="preserve">del caso, los cuales han sido citados en el presente informe de manera </w:t>
      </w:r>
      <w:r>
        <w:rPr>
          <w:rStyle w:val="CharacterStyle5"/>
          <w:rFonts w:ascii="Arial" w:hAnsi="Arial" w:cs="Arial"/>
          <w:b w:val="0"/>
          <w:bCs w:val="0"/>
          <w:spacing w:val="-4"/>
          <w:lang w:val="es-ES" w:eastAsia="es-ES"/>
        </w:rPr>
        <w:t xml:space="preserve">sucinta, pareciera ser que los principales motivos por los cuales se alega </w:t>
      </w:r>
      <w:r>
        <w:rPr>
          <w:rStyle w:val="CharacterStyle5"/>
          <w:rFonts w:ascii="Arial" w:hAnsi="Arial" w:cs="Arial"/>
          <w:b w:val="0"/>
          <w:bCs w:val="0"/>
          <w:spacing w:val="4"/>
          <w:lang w:val="es-ES" w:eastAsia="es-ES"/>
        </w:rPr>
        <w:t xml:space="preserve">la nulidad de lo actuado por este Consejo, se derivan de los(sic) </w:t>
      </w:r>
      <w:r>
        <w:rPr>
          <w:rStyle w:val="CharacterStyle5"/>
          <w:rFonts w:ascii="Arial" w:hAnsi="Arial" w:cs="Arial"/>
          <w:b w:val="0"/>
          <w:bCs w:val="0"/>
          <w:spacing w:val="-4"/>
          <w:lang w:val="es-ES" w:eastAsia="es-ES"/>
        </w:rPr>
        <w:t xml:space="preserve">argumento según el cual se dio una violación al debido proceso, además de que no se tiene en cuenta que las comunidades de Cóbano y Mal País </w:t>
      </w:r>
      <w:r>
        <w:rPr>
          <w:rStyle w:val="CharacterStyle5"/>
          <w:rFonts w:ascii="Arial" w:hAnsi="Arial" w:cs="Arial"/>
          <w:b w:val="0"/>
          <w:bCs w:val="0"/>
          <w:spacing w:val="-3"/>
          <w:lang w:val="es-ES" w:eastAsia="es-ES"/>
        </w:rPr>
        <w:t xml:space="preserve">se encuentran opuestas, por lo cual la Junta Directiva no podía resolver </w:t>
      </w:r>
      <w:r>
        <w:rPr>
          <w:rStyle w:val="CharacterStyle5"/>
          <w:rFonts w:ascii="Arial" w:hAnsi="Arial" w:cs="Arial"/>
          <w:b w:val="0"/>
          <w:bCs w:val="0"/>
          <w:spacing w:val="-5"/>
          <w:lang w:val="es-ES" w:eastAsia="es-ES"/>
        </w:rPr>
        <w:t xml:space="preserve">de forma diversa a la recomendación emanada por el Departamento de </w:t>
      </w:r>
      <w:r>
        <w:rPr>
          <w:rStyle w:val="CharacterStyle5"/>
          <w:rFonts w:ascii="Arial" w:hAnsi="Arial" w:cs="Arial"/>
          <w:b w:val="0"/>
          <w:bCs w:val="0"/>
          <w:spacing w:val="2"/>
          <w:lang w:val="es-ES" w:eastAsia="es-ES"/>
        </w:rPr>
        <w:t xml:space="preserve">Ingeniería. El Artículo 129 de la LGAP señala que el acto debe ser </w:t>
      </w:r>
      <w:r>
        <w:rPr>
          <w:rStyle w:val="CharacterStyle5"/>
          <w:rFonts w:ascii="Arial" w:hAnsi="Arial" w:cs="Arial"/>
          <w:b w:val="0"/>
          <w:bCs w:val="0"/>
          <w:spacing w:val="3"/>
          <w:lang w:val="es-ES" w:eastAsia="es-ES"/>
        </w:rPr>
        <w:t xml:space="preserve">dictado por el órgano competente y por el servidor regularmente </w:t>
      </w:r>
      <w:r>
        <w:rPr>
          <w:rStyle w:val="CharacterStyle5"/>
          <w:rFonts w:ascii="Arial" w:hAnsi="Arial" w:cs="Arial"/>
          <w:b w:val="0"/>
          <w:bCs w:val="0"/>
          <w:spacing w:val="-2"/>
          <w:lang w:val="es-ES" w:eastAsia="es-ES"/>
        </w:rPr>
        <w:t xml:space="preserve">designado al momento de dictarlo, previo cumplimiento de todos </w:t>
      </w:r>
      <w:r>
        <w:rPr>
          <w:rStyle w:val="CharacterStyle5"/>
          <w:rFonts w:ascii="Tahoma" w:hAnsi="Tahoma" w:cs="Tahoma"/>
          <w:b w:val="0"/>
          <w:bCs w:val="0"/>
          <w:spacing w:val="-2"/>
          <w:sz w:val="18"/>
          <w:szCs w:val="18"/>
          <w:lang w:val="es-ES" w:eastAsia="es-ES"/>
        </w:rPr>
        <w:t xml:space="preserve">los </w:t>
      </w:r>
      <w:r>
        <w:rPr>
          <w:rStyle w:val="CharacterStyle5"/>
          <w:rFonts w:ascii="Arial" w:hAnsi="Arial" w:cs="Arial"/>
          <w:b w:val="0"/>
          <w:bCs w:val="0"/>
          <w:spacing w:val="12"/>
          <w:lang w:val="es-ES" w:eastAsia="es-ES"/>
        </w:rPr>
        <w:t xml:space="preserve">trámites sustanciales previstos al efecto y de los requisitos </w:t>
      </w:r>
      <w:r>
        <w:rPr>
          <w:rStyle w:val="CharacterStyle5"/>
          <w:rFonts w:ascii="Arial" w:hAnsi="Arial" w:cs="Arial"/>
          <w:b w:val="0"/>
          <w:bCs w:val="0"/>
          <w:spacing w:val="-2"/>
          <w:lang w:val="es-ES" w:eastAsia="es-ES"/>
        </w:rPr>
        <w:t xml:space="preserve">indispensables para el ejercicio de la competencia. De conformidad con </w:t>
      </w:r>
      <w:r>
        <w:rPr>
          <w:rStyle w:val="CharacterStyle5"/>
          <w:rFonts w:ascii="Arial" w:hAnsi="Arial" w:cs="Arial"/>
          <w:b w:val="0"/>
          <w:bCs w:val="0"/>
          <w:spacing w:val="-1"/>
          <w:lang w:val="es-ES" w:eastAsia="es-ES"/>
        </w:rPr>
        <w:t xml:space="preserve">lo señalado en los artículos 5, 7, 8, 10, 11 siguientes y concordantes de </w:t>
      </w:r>
      <w:r>
        <w:rPr>
          <w:rStyle w:val="CharacterStyle5"/>
          <w:rFonts w:ascii="Arial" w:hAnsi="Arial" w:cs="Arial"/>
          <w:b w:val="0"/>
          <w:bCs w:val="0"/>
          <w:lang w:val="es-ES" w:eastAsia="es-ES"/>
        </w:rPr>
        <w:t xml:space="preserve">la Ley N° 7969, en relación a </w:t>
      </w:r>
      <w:r>
        <w:rPr>
          <w:rStyle w:val="CharacterStyle5"/>
          <w:rFonts w:ascii="Tahoma" w:hAnsi="Tahoma" w:cs="Tahoma"/>
          <w:b w:val="0"/>
          <w:bCs w:val="0"/>
          <w:sz w:val="18"/>
          <w:szCs w:val="18"/>
          <w:lang w:val="es-ES" w:eastAsia="es-ES"/>
        </w:rPr>
        <w:t xml:space="preserve">los numerales 1, 2, 3, 10, 25 </w:t>
      </w:r>
      <w:r>
        <w:rPr>
          <w:rStyle w:val="CharacterStyle5"/>
          <w:rFonts w:ascii="Arial" w:hAnsi="Arial" w:cs="Arial"/>
          <w:b w:val="0"/>
          <w:bCs w:val="0"/>
          <w:lang w:val="es-ES" w:eastAsia="es-ES"/>
        </w:rPr>
        <w:t xml:space="preserve">de la Ley N° </w:t>
      </w:r>
      <w:r>
        <w:rPr>
          <w:rStyle w:val="CharacterStyle5"/>
          <w:rFonts w:ascii="Arial" w:hAnsi="Arial" w:cs="Arial"/>
          <w:b w:val="0"/>
          <w:bCs w:val="0"/>
          <w:spacing w:val="-3"/>
          <w:lang w:val="es-ES" w:eastAsia="es-ES"/>
        </w:rPr>
        <w:t xml:space="preserve">3503; 49, 50, 52 y 56 de la Ley General de la Administración Pública y </w:t>
      </w:r>
      <w:r>
        <w:rPr>
          <w:rStyle w:val="CharacterStyle5"/>
          <w:rFonts w:ascii="Arial" w:hAnsi="Arial" w:cs="Arial"/>
          <w:b w:val="0"/>
          <w:bCs w:val="0"/>
          <w:spacing w:val="-2"/>
          <w:lang w:val="es-ES" w:eastAsia="es-ES"/>
        </w:rPr>
        <w:t xml:space="preserve">criterio C-037-2000 del 25 de febrero del año 2000 de la Procuraduría </w:t>
      </w:r>
      <w:r>
        <w:rPr>
          <w:rStyle w:val="CharacterStyle5"/>
          <w:rFonts w:ascii="Arial" w:hAnsi="Arial" w:cs="Arial"/>
          <w:b w:val="0"/>
          <w:bCs w:val="0"/>
          <w:lang w:val="es-ES" w:eastAsia="es-ES"/>
        </w:rPr>
        <w:t xml:space="preserve">General de la República el órgano competente en razón de la materia </w:t>
      </w:r>
      <w:r>
        <w:rPr>
          <w:rStyle w:val="CharacterStyle5"/>
          <w:rFonts w:ascii="Arial" w:hAnsi="Arial" w:cs="Arial"/>
          <w:b w:val="0"/>
          <w:bCs w:val="0"/>
          <w:spacing w:val="-8"/>
          <w:lang w:val="es-ES" w:eastAsia="es-ES"/>
        </w:rPr>
        <w:t xml:space="preserve">para otorgar los permisos de operación de rutas Regulares de transporte </w:t>
      </w:r>
      <w:r>
        <w:rPr>
          <w:rStyle w:val="CharacterStyle5"/>
          <w:rFonts w:ascii="Arial" w:hAnsi="Arial" w:cs="Arial"/>
          <w:b w:val="0"/>
          <w:bCs w:val="0"/>
          <w:spacing w:val="-2"/>
          <w:lang w:val="es-ES" w:eastAsia="es-ES"/>
        </w:rPr>
        <w:t xml:space="preserve">remunerado de personas en vehículos automotores en la modalidad </w:t>
      </w:r>
      <w:r>
        <w:rPr>
          <w:rStyle w:val="CharacterStyle5"/>
          <w:rFonts w:ascii="Arial" w:hAnsi="Arial" w:cs="Arial"/>
          <w:b w:val="0"/>
          <w:bCs w:val="0"/>
          <w:spacing w:val="-5"/>
          <w:lang w:val="es-ES" w:eastAsia="es-ES"/>
        </w:rPr>
        <w:t xml:space="preserve">autobús, es el Consejo de Transporte Público, por medio de su órgano supremo, la Junta Directiva. En este caso se desprende que el acuerdo </w:t>
      </w:r>
      <w:r>
        <w:rPr>
          <w:rStyle w:val="CharacterStyle5"/>
          <w:rFonts w:ascii="Arial" w:hAnsi="Arial" w:cs="Arial"/>
          <w:b w:val="0"/>
          <w:bCs w:val="0"/>
          <w:spacing w:val="-3"/>
          <w:lang w:val="es-ES" w:eastAsia="es-ES"/>
        </w:rPr>
        <w:t xml:space="preserve">impugnado por el aquí recurrente fue emanado por la Junta Directiva, </w:t>
      </w:r>
      <w:r>
        <w:rPr>
          <w:rStyle w:val="CharacterStyle5"/>
          <w:rFonts w:ascii="Arial" w:hAnsi="Arial" w:cs="Arial"/>
          <w:b w:val="0"/>
          <w:bCs w:val="0"/>
          <w:spacing w:val="-6"/>
          <w:lang w:val="es-ES" w:eastAsia="es-ES"/>
        </w:rPr>
        <w:t xml:space="preserve">siendo conforme el acto recurrido en este sentido con el Ordenamiento </w:t>
      </w:r>
      <w:r>
        <w:rPr>
          <w:rStyle w:val="CharacterStyle5"/>
          <w:rFonts w:ascii="Tahoma" w:hAnsi="Tahoma" w:cs="Tahoma"/>
          <w:b w:val="0"/>
          <w:bCs w:val="0"/>
          <w:sz w:val="18"/>
          <w:szCs w:val="18"/>
          <w:lang w:val="es-ES" w:eastAsia="es-ES"/>
        </w:rPr>
        <w:t xml:space="preserve">Jurídico Administrativo. Cabe señalar que según </w:t>
      </w:r>
      <w:r>
        <w:rPr>
          <w:rStyle w:val="CharacterStyle5"/>
          <w:rFonts w:ascii="Arial" w:hAnsi="Arial" w:cs="Arial"/>
          <w:b w:val="0"/>
          <w:bCs w:val="0"/>
          <w:lang w:val="es-ES" w:eastAsia="es-ES"/>
        </w:rPr>
        <w:t xml:space="preserve">lo establece el artículo </w:t>
      </w:r>
      <w:r>
        <w:rPr>
          <w:rStyle w:val="CharacterStyle5"/>
          <w:rFonts w:ascii="Arial" w:hAnsi="Arial" w:cs="Arial"/>
          <w:b w:val="0"/>
          <w:bCs w:val="0"/>
          <w:spacing w:val="2"/>
          <w:lang w:val="es-ES" w:eastAsia="es-ES"/>
        </w:rPr>
        <w:t xml:space="preserve">166 de la Ley General de la Administración Pública </w:t>
      </w:r>
      <w:r>
        <w:rPr>
          <w:rStyle w:val="CharacterStyle5"/>
          <w:rFonts w:ascii="Arial" w:hAnsi="Arial" w:cs="Arial"/>
          <w:b w:val="0"/>
          <w:bCs w:val="0"/>
          <w:i/>
          <w:iCs/>
          <w:spacing w:val="2"/>
          <w:sz w:val="19"/>
          <w:szCs w:val="19"/>
          <w:lang w:val="es-ES" w:eastAsia="es-ES"/>
        </w:rPr>
        <w:t xml:space="preserve">"Habrá nulidad </w:t>
      </w:r>
      <w:r>
        <w:rPr>
          <w:rStyle w:val="CharacterStyle5"/>
          <w:rFonts w:ascii="Arial" w:hAnsi="Arial" w:cs="Arial"/>
          <w:b w:val="0"/>
          <w:bCs w:val="0"/>
          <w:i/>
          <w:iCs/>
          <w:spacing w:val="11"/>
          <w:sz w:val="19"/>
          <w:szCs w:val="19"/>
          <w:lang w:val="es-ES" w:eastAsia="es-ES"/>
        </w:rPr>
        <w:t xml:space="preserve">absoluta del acto cuando fa/ten totalmente uno o varios de sus </w:t>
      </w:r>
      <w:r>
        <w:rPr>
          <w:rStyle w:val="CharacterStyle5"/>
          <w:rFonts w:ascii="Arial" w:hAnsi="Arial" w:cs="Arial"/>
          <w:b w:val="0"/>
          <w:bCs w:val="0"/>
          <w:i/>
          <w:iCs/>
          <w:spacing w:val="5"/>
          <w:sz w:val="19"/>
          <w:szCs w:val="19"/>
          <w:lang w:val="es-ES" w:eastAsia="es-ES"/>
        </w:rPr>
        <w:t xml:space="preserve">elementos constitutivos, real o jurídicamente, " </w:t>
      </w:r>
      <w:r>
        <w:rPr>
          <w:rStyle w:val="CharacterStyle5"/>
          <w:rFonts w:ascii="Arial" w:hAnsi="Arial" w:cs="Arial"/>
          <w:b w:val="0"/>
          <w:bCs w:val="0"/>
          <w:spacing w:val="5"/>
          <w:lang w:val="es-ES" w:eastAsia="es-ES"/>
        </w:rPr>
        <w:t xml:space="preserve">de manera que, la </w:t>
      </w:r>
      <w:r>
        <w:rPr>
          <w:rStyle w:val="CharacterStyle5"/>
          <w:rFonts w:ascii="Arial" w:hAnsi="Arial" w:cs="Arial"/>
          <w:b w:val="0"/>
          <w:bCs w:val="0"/>
          <w:spacing w:val="1"/>
          <w:lang w:val="es-ES" w:eastAsia="es-ES"/>
        </w:rPr>
        <w:t xml:space="preserve">nulidad absoluta de un acto obedece a una actuación en la que se </w:t>
      </w:r>
      <w:r>
        <w:rPr>
          <w:rStyle w:val="CharacterStyle5"/>
          <w:rFonts w:ascii="Arial" w:hAnsi="Arial" w:cs="Arial"/>
          <w:b w:val="0"/>
          <w:bCs w:val="0"/>
          <w:spacing w:val="-2"/>
          <w:lang w:val="es-ES" w:eastAsia="es-ES"/>
        </w:rPr>
        <w:t xml:space="preserve">omitan totalmente al menos uno de </w:t>
      </w:r>
      <w:r>
        <w:rPr>
          <w:rStyle w:val="CharacterStyle5"/>
          <w:rFonts w:ascii="Tahoma" w:hAnsi="Tahoma" w:cs="Tahoma"/>
          <w:b w:val="0"/>
          <w:bCs w:val="0"/>
          <w:spacing w:val="-2"/>
          <w:sz w:val="18"/>
          <w:szCs w:val="18"/>
          <w:lang w:val="es-ES" w:eastAsia="es-ES"/>
        </w:rPr>
        <w:t xml:space="preserve">los </w:t>
      </w:r>
      <w:r>
        <w:rPr>
          <w:rStyle w:val="CharacterStyle5"/>
          <w:rFonts w:ascii="Arial" w:hAnsi="Arial" w:cs="Arial"/>
          <w:b w:val="0"/>
          <w:bCs w:val="0"/>
          <w:spacing w:val="-2"/>
          <w:lang w:val="es-ES" w:eastAsia="es-ES"/>
        </w:rPr>
        <w:t xml:space="preserve">elementos esenciales para la emisión válida del acto, entre ellos puede señalarse el dictado del acto </w:t>
      </w:r>
      <w:r>
        <w:rPr>
          <w:rStyle w:val="CharacterStyle5"/>
          <w:rFonts w:ascii="Arial" w:hAnsi="Arial" w:cs="Arial"/>
          <w:b w:val="0"/>
          <w:bCs w:val="0"/>
          <w:spacing w:val="-3"/>
          <w:lang w:val="es-ES" w:eastAsia="es-ES"/>
        </w:rPr>
        <w:t>por un órgano incompetente , que el acto sea contrario al ordenamiento</w:t>
      </w:r>
      <w:r>
        <w:rPr>
          <w:rStyle w:val="CharacterStyle5"/>
          <w:rFonts w:ascii="Tahoma" w:hAnsi="Tahoma" w:cs="Tahoma"/>
          <w:b w:val="0"/>
          <w:bCs w:val="0"/>
          <w:spacing w:val="20"/>
          <w:sz w:val="18"/>
          <w:szCs w:val="18"/>
          <w:lang w:val="es-ES" w:eastAsia="es-ES"/>
        </w:rPr>
        <w:t xml:space="preserve"> </w:t>
      </w:r>
      <w:r w:rsidRPr="00106845">
        <w:rPr>
          <w:rStyle w:val="CharacterStyle11"/>
          <w:rFonts w:ascii="Arial" w:hAnsi="Arial" w:cs="Arial"/>
          <w:bCs/>
          <w:spacing w:val="-4"/>
          <w:lang w:val="es-ES" w:eastAsia="es-ES"/>
        </w:rPr>
        <w:t xml:space="preserve">jurídico o que se incumplan requisitos elementales de estos o bien la </w:t>
      </w:r>
      <w:r w:rsidRPr="00106845">
        <w:rPr>
          <w:rStyle w:val="CharacterStyle11"/>
          <w:rFonts w:ascii="Arial" w:hAnsi="Arial" w:cs="Arial"/>
          <w:bCs/>
          <w:spacing w:val="2"/>
          <w:lang w:val="es-ES" w:eastAsia="es-ES"/>
        </w:rPr>
        <w:t xml:space="preserve">existencia </w:t>
      </w:r>
      <w:r w:rsidRPr="00106845">
        <w:rPr>
          <w:rStyle w:val="CharacterStyle11"/>
          <w:rFonts w:ascii="Verdana" w:hAnsi="Verdana" w:cs="Verdana"/>
          <w:bCs/>
          <w:i/>
          <w:iCs/>
          <w:spacing w:val="2"/>
          <w:sz w:val="19"/>
          <w:szCs w:val="19"/>
          <w:lang w:val="es-ES" w:eastAsia="es-ES"/>
        </w:rPr>
        <w:t xml:space="preserve">de un </w:t>
      </w:r>
      <w:r w:rsidRPr="00106845">
        <w:rPr>
          <w:rStyle w:val="CharacterStyle11"/>
          <w:rFonts w:ascii="Arial" w:hAnsi="Arial" w:cs="Arial"/>
          <w:bCs/>
          <w:spacing w:val="2"/>
          <w:lang w:val="es-ES" w:eastAsia="es-ES"/>
        </w:rPr>
        <w:t xml:space="preserve">vicio grave en alguno de sus elementos , puede </w:t>
      </w:r>
      <w:r w:rsidRPr="00106845">
        <w:rPr>
          <w:rStyle w:val="CharacterStyle11"/>
          <w:rFonts w:ascii="Arial" w:hAnsi="Arial" w:cs="Arial"/>
          <w:bCs/>
          <w:spacing w:val="-6"/>
          <w:lang w:val="es-ES" w:eastAsia="es-ES"/>
        </w:rPr>
        <w:t xml:space="preserve">presentarse en el motivo, en el contenido o en el fin del acto, por lo cual </w:t>
      </w:r>
      <w:r w:rsidRPr="00106845">
        <w:rPr>
          <w:rStyle w:val="CharacterStyle11"/>
          <w:rFonts w:ascii="Arial" w:hAnsi="Arial" w:cs="Arial"/>
          <w:bCs/>
          <w:spacing w:val="-8"/>
          <w:lang w:val="es-ES" w:eastAsia="es-ES"/>
        </w:rPr>
        <w:t xml:space="preserve">considera esta Dirección Jurídica que el acto Impugnado no se encuentra </w:t>
      </w:r>
      <w:r w:rsidRPr="00106845">
        <w:rPr>
          <w:rStyle w:val="CharacterStyle11"/>
          <w:rFonts w:ascii="Arial" w:hAnsi="Arial" w:cs="Arial"/>
          <w:bCs/>
          <w:spacing w:val="-2"/>
          <w:lang w:val="es-ES" w:eastAsia="es-ES"/>
        </w:rPr>
        <w:t xml:space="preserve">viciado de nulidad absoluta. Ahora bien, en el acto recurrido existe un </w:t>
      </w:r>
      <w:r w:rsidRPr="00106845">
        <w:rPr>
          <w:rStyle w:val="CharacterStyle11"/>
          <w:rFonts w:ascii="Arial" w:hAnsi="Arial" w:cs="Arial"/>
          <w:bCs/>
          <w:spacing w:val="-5"/>
          <w:lang w:val="es-ES" w:eastAsia="es-ES"/>
        </w:rPr>
        <w:t xml:space="preserve">vicio de </w:t>
      </w:r>
      <w:r w:rsidRPr="00106845">
        <w:rPr>
          <w:rStyle w:val="CharacterStyle11"/>
          <w:rFonts w:ascii="Verdana" w:hAnsi="Verdana" w:cs="Verdana"/>
          <w:bCs/>
          <w:i/>
          <w:iCs/>
          <w:spacing w:val="-5"/>
          <w:sz w:val="19"/>
          <w:szCs w:val="19"/>
          <w:lang w:val="es-ES" w:eastAsia="es-ES"/>
        </w:rPr>
        <w:t xml:space="preserve">ultra </w:t>
      </w:r>
      <w:proofErr w:type="spellStart"/>
      <w:r w:rsidRPr="00106845">
        <w:rPr>
          <w:rStyle w:val="CharacterStyle11"/>
          <w:rFonts w:ascii="Verdana" w:hAnsi="Verdana" w:cs="Verdana"/>
          <w:bCs/>
          <w:i/>
          <w:iCs/>
          <w:spacing w:val="-5"/>
          <w:sz w:val="19"/>
          <w:szCs w:val="19"/>
          <w:lang w:val="es-ES" w:eastAsia="es-ES"/>
        </w:rPr>
        <w:t>petlta</w:t>
      </w:r>
      <w:proofErr w:type="spellEnd"/>
      <w:r w:rsidRPr="00106845">
        <w:rPr>
          <w:rStyle w:val="CharacterStyle11"/>
          <w:rFonts w:ascii="Verdana" w:hAnsi="Verdana" w:cs="Verdana"/>
          <w:bCs/>
          <w:i/>
          <w:iCs/>
          <w:spacing w:val="-5"/>
          <w:sz w:val="19"/>
          <w:szCs w:val="19"/>
          <w:lang w:val="es-ES" w:eastAsia="es-ES"/>
        </w:rPr>
        <w:t xml:space="preserve"> , </w:t>
      </w:r>
      <w:r w:rsidRPr="00106845">
        <w:rPr>
          <w:rStyle w:val="CharacterStyle11"/>
          <w:rFonts w:ascii="Arial" w:hAnsi="Arial" w:cs="Arial"/>
          <w:bCs/>
          <w:spacing w:val="-5"/>
          <w:lang w:val="es-ES" w:eastAsia="es-ES"/>
        </w:rPr>
        <w:t xml:space="preserve">por cuanto como se señaló en el considerando </w:t>
      </w:r>
      <w:r w:rsidRPr="00106845">
        <w:rPr>
          <w:rStyle w:val="CharacterStyle11"/>
          <w:rFonts w:ascii="Arial" w:hAnsi="Arial" w:cs="Arial"/>
          <w:bCs/>
          <w:spacing w:val="-3"/>
          <w:lang w:val="es-ES" w:eastAsia="es-ES"/>
        </w:rPr>
        <w:t xml:space="preserve">anterior la ruta solicitada se describía como San José - </w:t>
      </w:r>
      <w:proofErr w:type="spellStart"/>
      <w:r w:rsidRPr="00106845">
        <w:rPr>
          <w:rStyle w:val="CharacterStyle11"/>
          <w:rFonts w:ascii="Arial" w:hAnsi="Arial" w:cs="Arial"/>
          <w:bCs/>
          <w:spacing w:val="-3"/>
          <w:lang w:val="es-ES" w:eastAsia="es-ES"/>
        </w:rPr>
        <w:t>Montezuma</w:t>
      </w:r>
      <w:proofErr w:type="spellEnd"/>
      <w:r w:rsidRPr="00106845">
        <w:rPr>
          <w:rStyle w:val="CharacterStyle11"/>
          <w:rFonts w:ascii="Arial" w:hAnsi="Arial" w:cs="Arial"/>
          <w:bCs/>
          <w:spacing w:val="-3"/>
          <w:lang w:val="es-ES" w:eastAsia="es-ES"/>
        </w:rPr>
        <w:t xml:space="preserve"> y </w:t>
      </w:r>
      <w:r w:rsidRPr="00106845">
        <w:rPr>
          <w:rStyle w:val="CharacterStyle11"/>
          <w:rFonts w:ascii="Arial" w:hAnsi="Arial" w:cs="Arial"/>
          <w:bCs/>
          <w:lang w:val="es-ES" w:eastAsia="es-ES"/>
        </w:rPr>
        <w:t xml:space="preserve">viceversa, pues con la Inclusión de la comunidad de Mal País en el </w:t>
      </w:r>
      <w:r w:rsidRPr="00106845">
        <w:rPr>
          <w:rStyle w:val="CharacterStyle11"/>
          <w:rFonts w:ascii="Arial" w:hAnsi="Arial" w:cs="Arial"/>
          <w:bCs/>
          <w:spacing w:val="-3"/>
          <w:lang w:val="es-ES" w:eastAsia="es-ES"/>
        </w:rPr>
        <w:t xml:space="preserve">servicio solicitado por el señor Rodríguez Castro, Incluido por Junta Directiva sin la debida motivación del caso, lo cual supone a criterio de </w:t>
      </w:r>
      <w:r w:rsidRPr="00106845">
        <w:rPr>
          <w:rStyle w:val="CharacterStyle11"/>
          <w:rFonts w:ascii="Arial" w:hAnsi="Arial" w:cs="Arial"/>
          <w:bCs/>
          <w:spacing w:val="-5"/>
          <w:lang w:val="es-ES" w:eastAsia="es-ES"/>
        </w:rPr>
        <w:t xml:space="preserve">ésta Dirección Jurídica, con fundamento en los argumentos señalados en </w:t>
      </w:r>
      <w:r w:rsidRPr="00106845">
        <w:rPr>
          <w:rStyle w:val="CharacterStyle11"/>
          <w:rFonts w:ascii="Arial" w:hAnsi="Arial" w:cs="Arial"/>
          <w:bCs/>
          <w:spacing w:val="1"/>
          <w:lang w:val="es-ES" w:eastAsia="es-ES"/>
        </w:rPr>
        <w:t>el Considerando Cuarto de éste informe,</w:t>
      </w:r>
      <w:r>
        <w:rPr>
          <w:rStyle w:val="CharacterStyle11"/>
          <w:rFonts w:ascii="Arial" w:hAnsi="Arial" w:cs="Arial"/>
          <w:b/>
          <w:bCs/>
          <w:spacing w:val="1"/>
          <w:lang w:val="es-ES" w:eastAsia="es-ES"/>
        </w:rPr>
        <w:t xml:space="preserve"> </w:t>
      </w:r>
      <w:r>
        <w:rPr>
          <w:rStyle w:val="CharacterStyle11"/>
          <w:rFonts w:ascii="Verdana" w:hAnsi="Verdana" w:cs="Verdana"/>
          <w:b/>
          <w:bCs/>
          <w:spacing w:val="1"/>
          <w:w w:val="105"/>
          <w:sz w:val="18"/>
          <w:szCs w:val="18"/>
          <w:lang w:val="es-ES" w:eastAsia="es-ES"/>
        </w:rPr>
        <w:t xml:space="preserve">UN VICIO DE NULIDAD </w:t>
      </w:r>
      <w:r>
        <w:rPr>
          <w:rStyle w:val="CharacterStyle11"/>
          <w:rFonts w:ascii="Verdana" w:hAnsi="Verdana" w:cs="Verdana"/>
          <w:b/>
          <w:bCs/>
          <w:spacing w:val="3"/>
          <w:w w:val="105"/>
          <w:sz w:val="18"/>
          <w:szCs w:val="18"/>
          <w:lang w:val="es-ES" w:eastAsia="es-ES"/>
        </w:rPr>
        <w:t xml:space="preserve">RELATIVA DEL ACTO IMPUGNADO, </w:t>
      </w:r>
      <w:r w:rsidRPr="00106845">
        <w:rPr>
          <w:rStyle w:val="CharacterStyle11"/>
          <w:rFonts w:ascii="Arial" w:hAnsi="Arial" w:cs="Arial"/>
          <w:bCs/>
          <w:spacing w:val="3"/>
          <w:lang w:val="es-ES" w:eastAsia="es-ES"/>
        </w:rPr>
        <w:t xml:space="preserve">esto con fundamento en el </w:t>
      </w:r>
      <w:r w:rsidRPr="00106845">
        <w:rPr>
          <w:rStyle w:val="CharacterStyle11"/>
          <w:rFonts w:ascii="Arial" w:hAnsi="Arial" w:cs="Arial"/>
          <w:bCs/>
          <w:spacing w:val="5"/>
          <w:lang w:val="es-ES" w:eastAsia="es-ES"/>
        </w:rPr>
        <w:t xml:space="preserve">Artículo 167 de la Ley General de la Administración Pública que </w:t>
      </w:r>
      <w:r w:rsidRPr="00106845">
        <w:rPr>
          <w:rStyle w:val="CharacterStyle11"/>
          <w:rFonts w:ascii="Arial" w:hAnsi="Arial" w:cs="Arial"/>
          <w:bCs/>
          <w:spacing w:val="-2"/>
          <w:lang w:val="es-ES" w:eastAsia="es-ES"/>
        </w:rPr>
        <w:t xml:space="preserve">establece que habrá nulidad relativa cuando el acto sea imperfecto en </w:t>
      </w:r>
      <w:r w:rsidRPr="00106845">
        <w:rPr>
          <w:rStyle w:val="CharacterStyle11"/>
          <w:rFonts w:ascii="Arial" w:hAnsi="Arial" w:cs="Arial"/>
          <w:bCs/>
          <w:spacing w:val="-7"/>
          <w:lang w:val="es-ES" w:eastAsia="es-ES"/>
        </w:rPr>
        <w:t xml:space="preserve">uno de sus elementos constitutivos, salvo que la imperfección impida la </w:t>
      </w:r>
      <w:r w:rsidRPr="00106845">
        <w:rPr>
          <w:rStyle w:val="CharacterStyle11"/>
          <w:rFonts w:ascii="Arial" w:hAnsi="Arial" w:cs="Arial"/>
          <w:bCs/>
          <w:spacing w:val="5"/>
          <w:lang w:val="es-ES" w:eastAsia="es-ES"/>
        </w:rPr>
        <w:t xml:space="preserve">realización del fin, </w:t>
      </w:r>
      <w:r w:rsidRPr="00106845">
        <w:rPr>
          <w:rStyle w:val="CharacterStyle11"/>
          <w:rFonts w:ascii="Tahoma" w:hAnsi="Tahoma" w:cs="Tahoma"/>
          <w:bCs/>
          <w:i/>
          <w:iCs/>
          <w:spacing w:val="5"/>
          <w:w w:val="115"/>
          <w:sz w:val="19"/>
          <w:szCs w:val="19"/>
          <w:lang w:val="es-ES" w:eastAsia="es-ES"/>
        </w:rPr>
        <w:t xml:space="preserve">en </w:t>
      </w:r>
      <w:r w:rsidRPr="00106845">
        <w:rPr>
          <w:rStyle w:val="CharacterStyle11"/>
          <w:rFonts w:ascii="Arial" w:hAnsi="Arial" w:cs="Arial"/>
          <w:bCs/>
          <w:spacing w:val="5"/>
          <w:lang w:val="es-ES" w:eastAsia="es-ES"/>
        </w:rPr>
        <w:t xml:space="preserve">cuyo caso será absoluta. </w:t>
      </w:r>
      <w:r w:rsidRPr="00106845">
        <w:rPr>
          <w:rStyle w:val="CharacterStyle11"/>
          <w:rFonts w:ascii="Verdana" w:hAnsi="Verdana" w:cs="Verdana"/>
          <w:bCs/>
          <w:i/>
          <w:iCs/>
          <w:spacing w:val="5"/>
          <w:sz w:val="19"/>
          <w:szCs w:val="19"/>
          <w:lang w:val="es-ES" w:eastAsia="es-ES"/>
        </w:rPr>
        <w:t xml:space="preserve">En </w:t>
      </w:r>
      <w:r w:rsidRPr="00106845">
        <w:rPr>
          <w:rStyle w:val="CharacterStyle11"/>
          <w:rFonts w:ascii="Arial" w:hAnsi="Arial" w:cs="Arial"/>
          <w:bCs/>
          <w:spacing w:val="5"/>
          <w:lang w:val="es-ES" w:eastAsia="es-ES"/>
        </w:rPr>
        <w:t xml:space="preserve">este caso, la </w:t>
      </w:r>
      <w:r w:rsidRPr="00106845">
        <w:rPr>
          <w:rStyle w:val="CharacterStyle11"/>
          <w:rFonts w:ascii="Arial" w:hAnsi="Arial" w:cs="Arial"/>
          <w:bCs/>
          <w:spacing w:val="13"/>
          <w:lang w:val="es-ES" w:eastAsia="es-ES"/>
        </w:rPr>
        <w:t xml:space="preserve">imperfección se da en el elemento motivo por cuanto no se </w:t>
      </w:r>
      <w:r w:rsidRPr="00106845">
        <w:rPr>
          <w:rStyle w:val="CharacterStyle11"/>
          <w:rFonts w:ascii="Arial" w:hAnsi="Arial" w:cs="Arial"/>
          <w:bCs/>
          <w:spacing w:val="1"/>
          <w:lang w:val="es-ES" w:eastAsia="es-ES"/>
        </w:rPr>
        <w:t xml:space="preserve">fundamento(sic) debidamente la separación parcial del informe de </w:t>
      </w:r>
      <w:r w:rsidRPr="00106845">
        <w:rPr>
          <w:rStyle w:val="CharacterStyle11"/>
          <w:rFonts w:ascii="Arial" w:hAnsi="Arial" w:cs="Arial"/>
          <w:bCs/>
          <w:spacing w:val="-1"/>
          <w:lang w:val="es-ES" w:eastAsia="es-ES"/>
        </w:rPr>
        <w:t xml:space="preserve">Ingeniería, ni se justificó </w:t>
      </w:r>
      <w:proofErr w:type="spellStart"/>
      <w:r w:rsidRPr="00106845">
        <w:rPr>
          <w:rStyle w:val="CharacterStyle11"/>
          <w:rFonts w:ascii="Arial" w:hAnsi="Arial" w:cs="Arial"/>
          <w:bCs/>
          <w:spacing w:val="-1"/>
          <w:lang w:val="es-ES" w:eastAsia="es-ES"/>
        </w:rPr>
        <w:t>el porque</w:t>
      </w:r>
      <w:proofErr w:type="spellEnd"/>
      <w:r w:rsidRPr="00106845">
        <w:rPr>
          <w:rStyle w:val="CharacterStyle11"/>
          <w:rFonts w:ascii="Arial" w:hAnsi="Arial" w:cs="Arial"/>
          <w:bCs/>
          <w:spacing w:val="-1"/>
          <w:lang w:val="es-ES" w:eastAsia="es-ES"/>
        </w:rPr>
        <w:t xml:space="preserve"> de la inclusión de la comunidad de </w:t>
      </w:r>
      <w:r w:rsidRPr="00106845">
        <w:rPr>
          <w:rStyle w:val="CharacterStyle11"/>
          <w:rFonts w:ascii="Arial" w:hAnsi="Arial" w:cs="Arial"/>
          <w:bCs/>
          <w:spacing w:val="-2"/>
          <w:lang w:val="es-ES" w:eastAsia="es-ES"/>
        </w:rPr>
        <w:t xml:space="preserve">Mal País, por lo cual debe declararse la nulidad relativa del acto acá </w:t>
      </w:r>
      <w:r w:rsidRPr="00106845">
        <w:rPr>
          <w:rStyle w:val="CharacterStyle11"/>
          <w:rFonts w:ascii="Arial" w:hAnsi="Arial" w:cs="Arial"/>
          <w:bCs/>
          <w:spacing w:val="-4"/>
          <w:lang w:val="es-ES" w:eastAsia="es-ES"/>
        </w:rPr>
        <w:t xml:space="preserve">impugnado, el cual de conformidad con lo establecido por el Artículo 187 </w:t>
      </w:r>
      <w:r w:rsidRPr="00106845">
        <w:rPr>
          <w:rStyle w:val="CharacterStyle11"/>
          <w:rFonts w:ascii="Arial" w:hAnsi="Arial" w:cs="Arial"/>
          <w:bCs/>
          <w:spacing w:val="-6"/>
          <w:lang w:val="es-ES" w:eastAsia="es-ES"/>
        </w:rPr>
        <w:t xml:space="preserve">de dicho cuerpo legal podrá ser eventualmente subsanado por la Junta </w:t>
      </w:r>
      <w:r w:rsidRPr="00106845">
        <w:rPr>
          <w:rStyle w:val="CharacterStyle11"/>
          <w:rFonts w:ascii="Arial" w:hAnsi="Arial" w:cs="Arial"/>
          <w:bCs/>
          <w:spacing w:val="-1"/>
          <w:lang w:val="es-ES" w:eastAsia="es-ES"/>
        </w:rPr>
        <w:t xml:space="preserve">Directiva del Consejo de Transporte Público, mediante un nuevo acto que contenga la mención del vicio con su corrección, lo </w:t>
      </w:r>
      <w:r w:rsidRPr="00106845">
        <w:rPr>
          <w:rStyle w:val="CharacterStyle11"/>
          <w:rFonts w:ascii="Arial" w:hAnsi="Arial" w:cs="Arial"/>
          <w:bCs/>
          <w:spacing w:val="-1"/>
          <w:lang w:val="es-ES" w:eastAsia="es-ES"/>
        </w:rPr>
        <w:lastRenderedPageBreak/>
        <w:t xml:space="preserve">cual tendría </w:t>
      </w:r>
      <w:r w:rsidRPr="00106845">
        <w:rPr>
          <w:rStyle w:val="CharacterStyle11"/>
          <w:rFonts w:ascii="Arial" w:hAnsi="Arial" w:cs="Arial"/>
          <w:bCs/>
          <w:spacing w:val="-2"/>
          <w:lang w:val="es-ES" w:eastAsia="es-ES"/>
        </w:rPr>
        <w:t xml:space="preserve">efecto retroactivo a la fecha del acto convalidado </w:t>
      </w:r>
      <w:r>
        <w:rPr>
          <w:rStyle w:val="CharacterStyle11"/>
          <w:rFonts w:ascii="Verdana" w:hAnsi="Verdana" w:cs="Verdana"/>
          <w:b/>
          <w:bCs/>
          <w:spacing w:val="-2"/>
          <w:w w:val="105"/>
          <w:sz w:val="18"/>
          <w:szCs w:val="18"/>
          <w:lang w:val="es-ES" w:eastAsia="es-ES"/>
        </w:rPr>
        <w:t>QUINTO</w:t>
      </w:r>
      <w:r w:rsidRPr="00106845">
        <w:rPr>
          <w:rStyle w:val="CharacterStyle11"/>
          <w:rFonts w:ascii="Verdana" w:hAnsi="Verdana" w:cs="Verdana"/>
          <w:bCs/>
          <w:spacing w:val="-2"/>
          <w:w w:val="105"/>
          <w:sz w:val="18"/>
          <w:szCs w:val="18"/>
          <w:lang w:val="es-ES" w:eastAsia="es-ES"/>
        </w:rPr>
        <w:t xml:space="preserve">: </w:t>
      </w:r>
      <w:r w:rsidRPr="00106845">
        <w:rPr>
          <w:rStyle w:val="CharacterStyle11"/>
          <w:rFonts w:ascii="Arial" w:hAnsi="Arial" w:cs="Arial"/>
          <w:bCs/>
          <w:spacing w:val="-2"/>
          <w:u w:val="single"/>
          <w:lang w:val="es-ES" w:eastAsia="es-ES"/>
        </w:rPr>
        <w:t xml:space="preserve">El recurso  </w:t>
      </w:r>
      <w:r w:rsidRPr="00106845">
        <w:rPr>
          <w:rStyle w:val="CharacterStyle11"/>
          <w:rFonts w:ascii="Arial" w:hAnsi="Arial" w:cs="Arial"/>
          <w:bCs/>
          <w:spacing w:val="-5"/>
          <w:u w:val="single"/>
          <w:lang w:val="es-ES" w:eastAsia="es-ES"/>
        </w:rPr>
        <w:t>de Revisión:</w:t>
      </w:r>
      <w:r w:rsidRPr="00106845">
        <w:rPr>
          <w:rStyle w:val="CharacterStyle11"/>
          <w:rFonts w:ascii="Arial" w:hAnsi="Arial" w:cs="Arial"/>
          <w:bCs/>
          <w:spacing w:val="-5"/>
          <w:lang w:val="es-ES" w:eastAsia="es-ES"/>
        </w:rPr>
        <w:t xml:space="preserve"> De conformidad con el Artículo 353 podrá interponerse el </w:t>
      </w:r>
      <w:r w:rsidRPr="00106845">
        <w:rPr>
          <w:rStyle w:val="CharacterStyle11"/>
          <w:rFonts w:ascii="Arial" w:hAnsi="Arial" w:cs="Arial"/>
          <w:bCs/>
          <w:lang w:val="es-ES" w:eastAsia="es-ES"/>
        </w:rPr>
        <w:t xml:space="preserve">Recurso de Revisión ante el jerarca de la respectiva administración </w:t>
      </w:r>
      <w:r w:rsidRPr="00106845">
        <w:rPr>
          <w:rStyle w:val="CharacterStyle11"/>
          <w:rFonts w:ascii="Arial" w:hAnsi="Arial" w:cs="Arial"/>
          <w:bCs/>
          <w:spacing w:val="-2"/>
          <w:lang w:val="es-ES" w:eastAsia="es-ES"/>
        </w:rPr>
        <w:t>contra actos</w:t>
      </w:r>
      <w:r>
        <w:rPr>
          <w:rStyle w:val="CharacterStyle11"/>
          <w:rFonts w:ascii="Arial" w:hAnsi="Arial" w:cs="Arial"/>
          <w:b/>
          <w:bCs/>
          <w:spacing w:val="-2"/>
          <w:lang w:val="es-ES" w:eastAsia="es-ES"/>
        </w:rPr>
        <w:t xml:space="preserve"> </w:t>
      </w:r>
      <w:r w:rsidRPr="00106845">
        <w:rPr>
          <w:rStyle w:val="CharacterStyle11"/>
          <w:rFonts w:ascii="Arial" w:hAnsi="Arial" w:cs="Arial"/>
          <w:bCs/>
          <w:spacing w:val="-2"/>
          <w:lang w:val="es-ES" w:eastAsia="es-ES"/>
        </w:rPr>
        <w:t xml:space="preserve">firmes en los que se cumplan las circunstancias previstas </w:t>
      </w:r>
      <w:r w:rsidRPr="00106845">
        <w:rPr>
          <w:rStyle w:val="CharacterStyle11"/>
          <w:rFonts w:ascii="Arial" w:hAnsi="Arial" w:cs="Arial"/>
          <w:bCs/>
          <w:spacing w:val="-1"/>
          <w:lang w:val="es-ES" w:eastAsia="es-ES"/>
        </w:rPr>
        <w:t xml:space="preserve">en la norma. En este caso, considera esta Dirección Jurídica que el </w:t>
      </w:r>
      <w:r w:rsidRPr="00106845">
        <w:rPr>
          <w:rStyle w:val="CharacterStyle11"/>
          <w:rFonts w:ascii="Arial" w:hAnsi="Arial" w:cs="Arial"/>
          <w:bCs/>
          <w:spacing w:val="-5"/>
          <w:lang w:val="es-ES" w:eastAsia="es-ES"/>
        </w:rPr>
        <w:t xml:space="preserve">recurrente no se encuentra amparado al supuesto previsto en la norma </w:t>
      </w:r>
      <w:r w:rsidRPr="00106845">
        <w:rPr>
          <w:rStyle w:val="CharacterStyle11"/>
          <w:rFonts w:ascii="Arial" w:hAnsi="Arial" w:cs="Arial"/>
          <w:bCs/>
          <w:lang w:val="es-ES" w:eastAsia="es-ES"/>
        </w:rPr>
        <w:t xml:space="preserve">jurídica, dado que el acto aún no es firme, precisamente porque se </w:t>
      </w:r>
      <w:r w:rsidRPr="00106845">
        <w:rPr>
          <w:rStyle w:val="CharacterStyle11"/>
          <w:rFonts w:ascii="Arial" w:hAnsi="Arial" w:cs="Arial"/>
          <w:bCs/>
          <w:spacing w:val="-6"/>
          <w:lang w:val="es-ES" w:eastAsia="es-ES"/>
        </w:rPr>
        <w:t xml:space="preserve">encuentran pendiente de resolución los recursos ordinarios, los cuales en </w:t>
      </w:r>
      <w:r w:rsidRPr="00106845">
        <w:rPr>
          <w:rStyle w:val="CharacterStyle11"/>
          <w:rFonts w:ascii="Arial" w:hAnsi="Arial" w:cs="Arial"/>
          <w:bCs/>
          <w:spacing w:val="-2"/>
          <w:lang w:val="es-ES" w:eastAsia="es-ES"/>
        </w:rPr>
        <w:t xml:space="preserve">el momento en que sean debidamente resueltos, podrán justificar la </w:t>
      </w:r>
      <w:r w:rsidRPr="00106845">
        <w:rPr>
          <w:rStyle w:val="CharacterStyle11"/>
          <w:rFonts w:ascii="Arial" w:hAnsi="Arial" w:cs="Arial"/>
          <w:bCs/>
          <w:spacing w:val="-5"/>
          <w:lang w:val="es-ES" w:eastAsia="es-ES"/>
        </w:rPr>
        <w:t>presentación del citado recurso extraordinario.</w:t>
      </w:r>
    </w:p>
    <w:p w:rsidR="002C324B" w:rsidRPr="00106845" w:rsidRDefault="002C324B" w:rsidP="002C324B">
      <w:pPr>
        <w:pStyle w:val="Style8"/>
        <w:tabs>
          <w:tab w:val="left" w:pos="8647"/>
        </w:tabs>
        <w:kinsoku w:val="0"/>
        <w:autoSpaceDE/>
        <w:autoSpaceDN/>
        <w:adjustRightInd/>
        <w:spacing w:before="144" w:line="211" w:lineRule="auto"/>
        <w:ind w:left="144"/>
        <w:jc w:val="both"/>
        <w:rPr>
          <w:rStyle w:val="CharacterStyle11"/>
          <w:rFonts w:ascii="Verdana" w:hAnsi="Verdana" w:cs="Verdana"/>
          <w:b/>
          <w:bCs/>
          <w:spacing w:val="-2"/>
          <w:sz w:val="18"/>
          <w:szCs w:val="18"/>
          <w:u w:val="single"/>
          <w:lang w:val="es-ES" w:eastAsia="es-ES"/>
        </w:rPr>
      </w:pPr>
      <w:r w:rsidRPr="00106845">
        <w:rPr>
          <w:rStyle w:val="CharacterStyle11"/>
          <w:rFonts w:ascii="Verdana" w:hAnsi="Verdana" w:cs="Verdana"/>
          <w:b/>
          <w:bCs/>
          <w:spacing w:val="-2"/>
          <w:sz w:val="18"/>
          <w:szCs w:val="18"/>
          <w:u w:val="single"/>
          <w:lang w:val="es-ES" w:eastAsia="es-ES"/>
        </w:rPr>
        <w:t xml:space="preserve">POR TANTO SE ACUERDA EN FIRME </w:t>
      </w:r>
    </w:p>
    <w:p w:rsidR="002C324B" w:rsidRPr="00106845" w:rsidRDefault="002C324B" w:rsidP="002C324B">
      <w:pPr>
        <w:pStyle w:val="Style14"/>
        <w:numPr>
          <w:ilvl w:val="0"/>
          <w:numId w:val="9"/>
        </w:numPr>
        <w:tabs>
          <w:tab w:val="clear" w:pos="432"/>
          <w:tab w:val="num" w:pos="648"/>
          <w:tab w:val="left" w:pos="8647"/>
        </w:tabs>
        <w:kinsoku w:val="0"/>
        <w:autoSpaceDE/>
        <w:autoSpaceDN/>
        <w:ind w:left="142" w:right="567" w:firstLine="0"/>
        <w:rPr>
          <w:rStyle w:val="CharacterStyle5"/>
          <w:rFonts w:ascii="Arial" w:hAnsi="Arial" w:cs="Arial"/>
          <w:bCs/>
          <w:spacing w:val="-4"/>
          <w:u w:val="single"/>
          <w:lang w:val="es-ES" w:eastAsia="es-ES"/>
        </w:rPr>
      </w:pPr>
      <w:r w:rsidRPr="00106845">
        <w:rPr>
          <w:rStyle w:val="CharacterStyle5"/>
          <w:rFonts w:ascii="Arial" w:hAnsi="Arial" w:cs="Arial"/>
          <w:bCs/>
          <w:spacing w:val="-9"/>
          <w:u w:val="single"/>
          <w:lang w:val="es-ES" w:eastAsia="es-ES"/>
        </w:rPr>
        <w:t xml:space="preserve">Acoger las recomendaciones de la Dirección de Asuntos Jurídicos y </w:t>
      </w:r>
      <w:r w:rsidRPr="00106845">
        <w:rPr>
          <w:rStyle w:val="CharacterStyle5"/>
          <w:rFonts w:ascii="Arial" w:hAnsi="Arial" w:cs="Arial"/>
          <w:bCs/>
          <w:spacing w:val="-1"/>
          <w:u w:val="single"/>
          <w:lang w:val="es-ES" w:eastAsia="es-ES"/>
        </w:rPr>
        <w:t xml:space="preserve">rechazar el Recurso de Revocatoria interpuesto contra el Artículo 6.18 </w:t>
      </w:r>
      <w:r w:rsidRPr="00106845">
        <w:rPr>
          <w:rStyle w:val="CharacterStyle5"/>
          <w:rFonts w:ascii="Arial" w:hAnsi="Arial" w:cs="Arial"/>
          <w:bCs/>
          <w:u w:val="single"/>
          <w:lang w:val="es-ES" w:eastAsia="es-ES"/>
        </w:rPr>
        <w:t xml:space="preserve">de la Sesión Ordinaria 40-2005 del 2 de junio del año 2005 por cuanto </w:t>
      </w:r>
      <w:r w:rsidRPr="00106845">
        <w:rPr>
          <w:rStyle w:val="CharacterStyle5"/>
          <w:rFonts w:ascii="Arial" w:hAnsi="Arial" w:cs="Arial"/>
          <w:bCs/>
          <w:spacing w:val="-2"/>
          <w:u w:val="single"/>
          <w:lang w:val="es-ES" w:eastAsia="es-ES"/>
        </w:rPr>
        <w:t xml:space="preserve">no existen motivos de conveniencia, oportunidad ó mérito para revocar </w:t>
      </w:r>
      <w:r w:rsidRPr="00106845">
        <w:rPr>
          <w:rStyle w:val="CharacterStyle5"/>
          <w:rFonts w:ascii="Arial" w:hAnsi="Arial" w:cs="Arial"/>
          <w:bCs/>
          <w:spacing w:val="-7"/>
          <w:u w:val="single"/>
          <w:lang w:val="es-ES" w:eastAsia="es-ES"/>
        </w:rPr>
        <w:t xml:space="preserve">el Acto Administrativo Recurrido autorizando el nuevo servicio entre San  </w:t>
      </w:r>
      <w:r w:rsidRPr="00106845">
        <w:rPr>
          <w:rStyle w:val="CharacterStyle5"/>
          <w:rFonts w:ascii="Arial" w:hAnsi="Arial" w:cs="Arial"/>
          <w:bCs/>
          <w:spacing w:val="-4"/>
          <w:u w:val="single"/>
          <w:lang w:val="es-ES" w:eastAsia="es-ES"/>
        </w:rPr>
        <w:t xml:space="preserve">José - </w:t>
      </w:r>
      <w:proofErr w:type="spellStart"/>
      <w:r w:rsidRPr="00106845">
        <w:rPr>
          <w:rStyle w:val="CharacterStyle5"/>
          <w:rFonts w:ascii="Arial" w:hAnsi="Arial" w:cs="Arial"/>
          <w:bCs/>
          <w:spacing w:val="-4"/>
          <w:u w:val="single"/>
          <w:lang w:val="es-ES" w:eastAsia="es-ES"/>
        </w:rPr>
        <w:t>Montezuma</w:t>
      </w:r>
      <w:proofErr w:type="spellEnd"/>
      <w:r w:rsidRPr="00106845">
        <w:rPr>
          <w:rStyle w:val="CharacterStyle5"/>
          <w:rFonts w:ascii="Arial" w:hAnsi="Arial" w:cs="Arial"/>
          <w:bCs/>
          <w:spacing w:val="-4"/>
          <w:u w:val="single"/>
          <w:lang w:val="es-ES" w:eastAsia="es-ES"/>
        </w:rPr>
        <w:t xml:space="preserve"> y viceversa. </w:t>
      </w:r>
    </w:p>
    <w:p w:rsidR="002C324B" w:rsidRPr="00106845" w:rsidRDefault="002C324B" w:rsidP="002C324B">
      <w:pPr>
        <w:pStyle w:val="Style14"/>
        <w:numPr>
          <w:ilvl w:val="0"/>
          <w:numId w:val="9"/>
        </w:numPr>
        <w:tabs>
          <w:tab w:val="clear" w:pos="432"/>
          <w:tab w:val="num" w:pos="648"/>
          <w:tab w:val="left" w:pos="8647"/>
        </w:tabs>
        <w:kinsoku w:val="0"/>
        <w:autoSpaceDE/>
        <w:autoSpaceDN/>
        <w:ind w:left="142" w:right="567" w:firstLine="0"/>
        <w:rPr>
          <w:rStyle w:val="CharacterStyle5"/>
          <w:rFonts w:ascii="Arial" w:hAnsi="Arial" w:cs="Arial"/>
          <w:bCs/>
          <w:spacing w:val="-4"/>
          <w:u w:val="single"/>
          <w:lang w:val="es-ES" w:eastAsia="es-ES"/>
        </w:rPr>
      </w:pPr>
      <w:r w:rsidRPr="00106845">
        <w:rPr>
          <w:rStyle w:val="CharacterStyle5"/>
          <w:rFonts w:ascii="Arial" w:hAnsi="Arial" w:cs="Arial"/>
          <w:bCs/>
          <w:spacing w:val="2"/>
          <w:u w:val="single"/>
          <w:lang w:val="es-ES" w:eastAsia="es-ES"/>
        </w:rPr>
        <w:t xml:space="preserve">Rechazarse la nulidad absoluta y Acoger la Nulidad Relativa  </w:t>
      </w:r>
      <w:r w:rsidRPr="00106845">
        <w:rPr>
          <w:rStyle w:val="CharacterStyle5"/>
          <w:rFonts w:ascii="Arial" w:hAnsi="Arial" w:cs="Arial"/>
          <w:bCs/>
          <w:spacing w:val="-4"/>
          <w:u w:val="single"/>
          <w:lang w:val="es-ES" w:eastAsia="es-ES"/>
        </w:rPr>
        <w:t xml:space="preserve">planteada </w:t>
      </w:r>
      <w:r>
        <w:rPr>
          <w:rStyle w:val="CharacterStyle5"/>
          <w:rFonts w:ascii="Arial" w:hAnsi="Arial" w:cs="Arial"/>
          <w:bCs/>
          <w:spacing w:val="-4"/>
          <w:u w:val="single"/>
          <w:lang w:val="es-ES" w:eastAsia="es-ES"/>
        </w:rPr>
        <w:t>por</w:t>
      </w:r>
      <w:r w:rsidRPr="00106845">
        <w:rPr>
          <w:rStyle w:val="CharacterStyle5"/>
          <w:rFonts w:ascii="Tahoma" w:hAnsi="Tahoma" w:cs="Tahoma"/>
          <w:bCs/>
          <w:spacing w:val="-4"/>
          <w:w w:val="95"/>
          <w:sz w:val="17"/>
          <w:szCs w:val="17"/>
          <w:u w:val="single"/>
          <w:lang w:val="es-ES" w:eastAsia="es-ES"/>
        </w:rPr>
        <w:t xml:space="preserve"> </w:t>
      </w:r>
      <w:r w:rsidRPr="00106845">
        <w:rPr>
          <w:rStyle w:val="CharacterStyle5"/>
          <w:rFonts w:ascii="Arial" w:hAnsi="Arial" w:cs="Arial"/>
          <w:bCs/>
          <w:spacing w:val="-4"/>
          <w:u w:val="single"/>
          <w:lang w:val="es-ES" w:eastAsia="es-ES"/>
        </w:rPr>
        <w:t xml:space="preserve">el recurrente, la cual podrá ser subsanada por la Junta  </w:t>
      </w:r>
      <w:r w:rsidRPr="00106845">
        <w:rPr>
          <w:rStyle w:val="CharacterStyle5"/>
          <w:rFonts w:ascii="Arial" w:hAnsi="Arial" w:cs="Arial"/>
          <w:bCs/>
          <w:spacing w:val="-5"/>
          <w:u w:val="single"/>
          <w:lang w:val="es-ES" w:eastAsia="es-ES"/>
        </w:rPr>
        <w:t xml:space="preserve">Directiva del Consejo de Transporte Público de conformidad por la Ley </w:t>
      </w:r>
      <w:r w:rsidRPr="00106845">
        <w:rPr>
          <w:rStyle w:val="CharacterStyle5"/>
          <w:rFonts w:ascii="Arial" w:hAnsi="Arial" w:cs="Arial"/>
          <w:bCs/>
          <w:spacing w:val="-4"/>
          <w:u w:val="single"/>
          <w:lang w:val="es-ES" w:eastAsia="es-ES"/>
        </w:rPr>
        <w:t xml:space="preserve">General de la Administración Pública mediante la corrección del vicio </w:t>
      </w:r>
      <w:r w:rsidRPr="00106845">
        <w:rPr>
          <w:rStyle w:val="CharacterStyle5"/>
          <w:rFonts w:ascii="Arial" w:hAnsi="Arial" w:cs="Arial"/>
          <w:bCs/>
          <w:spacing w:val="-2"/>
          <w:u w:val="single"/>
          <w:lang w:val="es-ES" w:eastAsia="es-ES"/>
        </w:rPr>
        <w:t xml:space="preserve">detectado en su motivación, sea aprobando el oficio DING-04-1247 o </w:t>
      </w:r>
      <w:r w:rsidRPr="00106845">
        <w:rPr>
          <w:rStyle w:val="CharacterStyle5"/>
          <w:rFonts w:ascii="Arial" w:hAnsi="Arial" w:cs="Arial"/>
          <w:bCs/>
          <w:spacing w:val="-4"/>
          <w:u w:val="single"/>
          <w:lang w:val="es-ES" w:eastAsia="es-ES"/>
        </w:rPr>
        <w:t>justificando la inclusión del trayecto a Mal País,</w:t>
      </w:r>
    </w:p>
    <w:p w:rsidR="002C324B" w:rsidRPr="00106845" w:rsidRDefault="002C324B" w:rsidP="002C324B">
      <w:pPr>
        <w:pStyle w:val="Style14"/>
        <w:numPr>
          <w:ilvl w:val="0"/>
          <w:numId w:val="9"/>
        </w:numPr>
        <w:tabs>
          <w:tab w:val="clear" w:pos="432"/>
          <w:tab w:val="num" w:pos="648"/>
          <w:tab w:val="left" w:pos="8647"/>
        </w:tabs>
        <w:kinsoku w:val="0"/>
        <w:autoSpaceDE/>
        <w:autoSpaceDN/>
        <w:ind w:left="142" w:right="567" w:firstLine="0"/>
        <w:rPr>
          <w:rStyle w:val="CharacterStyle5"/>
          <w:rFonts w:ascii="Arial" w:hAnsi="Arial" w:cs="Arial"/>
          <w:bCs/>
          <w:spacing w:val="-4"/>
          <w:u w:val="single"/>
          <w:lang w:val="es-ES" w:eastAsia="es-ES"/>
        </w:rPr>
      </w:pPr>
      <w:r w:rsidRPr="00106845">
        <w:rPr>
          <w:rStyle w:val="CharacterStyle5"/>
          <w:rFonts w:ascii="Arial" w:hAnsi="Arial" w:cs="Arial"/>
          <w:bCs/>
          <w:spacing w:val="-7"/>
          <w:u w:val="single"/>
          <w:lang w:val="es-ES" w:eastAsia="es-ES"/>
        </w:rPr>
        <w:t xml:space="preserve">Elevar el Recurso de Apelación contra el Artículo 6.18 de la Sesión  </w:t>
      </w:r>
      <w:r w:rsidRPr="00106845">
        <w:rPr>
          <w:rStyle w:val="CharacterStyle5"/>
          <w:rFonts w:ascii="Arial" w:hAnsi="Arial" w:cs="Arial"/>
          <w:bCs/>
          <w:spacing w:val="-8"/>
          <w:u w:val="single"/>
          <w:lang w:val="es-ES" w:eastAsia="es-ES"/>
        </w:rPr>
        <w:t xml:space="preserve">Ordinaria 40-2005 al Tribunal Administrativo de Transporte para lo de su  </w:t>
      </w:r>
      <w:r w:rsidRPr="00106845">
        <w:rPr>
          <w:rStyle w:val="CharacterStyle5"/>
          <w:rFonts w:ascii="Arial" w:hAnsi="Arial" w:cs="Arial"/>
          <w:bCs/>
          <w:spacing w:val="3"/>
          <w:u w:val="single"/>
          <w:lang w:val="es-ES" w:eastAsia="es-ES"/>
        </w:rPr>
        <w:t xml:space="preserve">competencia. de conformidad con los artículos 11, 22 siguientes  </w:t>
      </w:r>
      <w:r w:rsidRPr="00106845">
        <w:rPr>
          <w:rStyle w:val="CharacterStyle5"/>
          <w:rFonts w:ascii="Arial" w:hAnsi="Arial" w:cs="Arial"/>
          <w:bCs/>
          <w:spacing w:val="-4"/>
          <w:u w:val="single"/>
          <w:lang w:val="es-ES" w:eastAsia="es-ES"/>
        </w:rPr>
        <w:t xml:space="preserve">concordantes de la Ley N° 7969. </w:t>
      </w:r>
    </w:p>
    <w:p w:rsidR="002C324B" w:rsidRPr="00106845" w:rsidRDefault="002C324B" w:rsidP="002C324B">
      <w:pPr>
        <w:pStyle w:val="Style14"/>
        <w:numPr>
          <w:ilvl w:val="0"/>
          <w:numId w:val="9"/>
        </w:numPr>
        <w:tabs>
          <w:tab w:val="clear" w:pos="432"/>
          <w:tab w:val="num" w:pos="648"/>
          <w:tab w:val="left" w:pos="8647"/>
        </w:tabs>
        <w:kinsoku w:val="0"/>
        <w:autoSpaceDE/>
        <w:autoSpaceDN/>
        <w:ind w:left="142" w:right="567" w:firstLine="0"/>
        <w:rPr>
          <w:rStyle w:val="CharacterStyle5"/>
          <w:rFonts w:ascii="Arial" w:hAnsi="Arial" w:cs="Arial"/>
          <w:bCs/>
          <w:u w:val="single"/>
          <w:lang w:val="es-ES" w:eastAsia="es-ES"/>
        </w:rPr>
      </w:pPr>
      <w:r w:rsidRPr="00106845">
        <w:rPr>
          <w:rStyle w:val="CharacterStyle5"/>
          <w:rFonts w:ascii="Arial" w:hAnsi="Arial" w:cs="Arial"/>
          <w:bCs/>
          <w:spacing w:val="-11"/>
          <w:u w:val="single"/>
          <w:lang w:val="es-ES" w:eastAsia="es-ES"/>
        </w:rPr>
        <w:t xml:space="preserve">Rechazar el recurso extraordinario de Revisión por ser procesalmente </w:t>
      </w:r>
      <w:r w:rsidRPr="00106845">
        <w:rPr>
          <w:rStyle w:val="CharacterStyle5"/>
          <w:rFonts w:ascii="Arial" w:hAnsi="Arial" w:cs="Arial"/>
          <w:bCs/>
          <w:spacing w:val="-4"/>
          <w:u w:val="single"/>
          <w:lang w:val="es-ES" w:eastAsia="es-ES"/>
        </w:rPr>
        <w:t>improce</w:t>
      </w:r>
      <w:r>
        <w:rPr>
          <w:rStyle w:val="CharacterStyle5"/>
          <w:rFonts w:ascii="Arial" w:hAnsi="Arial" w:cs="Arial"/>
          <w:bCs/>
          <w:spacing w:val="-4"/>
          <w:u w:val="single"/>
          <w:lang w:val="es-ES" w:eastAsia="es-ES"/>
        </w:rPr>
        <w:t>dente en este momento p</w:t>
      </w:r>
      <w:r w:rsidRPr="00106845">
        <w:rPr>
          <w:rStyle w:val="CharacterStyle5"/>
          <w:rFonts w:ascii="Arial" w:hAnsi="Arial" w:cs="Arial"/>
          <w:bCs/>
          <w:spacing w:val="-4"/>
          <w:u w:val="single"/>
          <w:lang w:val="es-ES" w:eastAsia="es-ES"/>
        </w:rPr>
        <w:t xml:space="preserve">or cuanto al haber sido impugnado el  </w:t>
      </w:r>
      <w:r w:rsidRPr="00106845">
        <w:rPr>
          <w:rStyle w:val="CharacterStyle5"/>
          <w:rFonts w:ascii="Arial" w:hAnsi="Arial" w:cs="Arial"/>
          <w:bCs/>
          <w:spacing w:val="3"/>
          <w:u w:val="single"/>
          <w:lang w:val="es-ES" w:eastAsia="es-ES"/>
        </w:rPr>
        <w:t xml:space="preserve">acto administrativo en tiempo v forma el mismo no ha adquirido  </w:t>
      </w:r>
      <w:r>
        <w:rPr>
          <w:rStyle w:val="CharacterStyle5"/>
          <w:rFonts w:ascii="Arial" w:hAnsi="Arial" w:cs="Arial"/>
          <w:bCs/>
          <w:u w:val="single"/>
          <w:lang w:val="es-ES" w:eastAsia="es-ES"/>
        </w:rPr>
        <w:t xml:space="preserve">firmeza. </w:t>
      </w:r>
    </w:p>
    <w:p w:rsidR="002C324B" w:rsidRPr="00106845" w:rsidRDefault="002C324B" w:rsidP="002C324B">
      <w:pPr>
        <w:pStyle w:val="Style8"/>
        <w:kinsoku w:val="0"/>
        <w:autoSpaceDE/>
        <w:autoSpaceDN/>
        <w:adjustRightInd/>
        <w:spacing w:line="206" w:lineRule="auto"/>
        <w:ind w:left="142" w:right="576"/>
        <w:jc w:val="both"/>
        <w:rPr>
          <w:rStyle w:val="CharacterStyle11"/>
          <w:bCs/>
          <w:sz w:val="21"/>
          <w:szCs w:val="21"/>
          <w:lang w:val="es-ES" w:eastAsia="es-ES"/>
        </w:rPr>
      </w:pPr>
      <w:r w:rsidRPr="00106845">
        <w:rPr>
          <w:rStyle w:val="CharacterStyle11"/>
          <w:rFonts w:ascii="Arial" w:hAnsi="Arial" w:cs="Arial"/>
          <w:bCs/>
          <w:spacing w:val="-4"/>
          <w:u w:val="single"/>
          <w:lang w:val="es-ES" w:eastAsia="es-ES"/>
        </w:rPr>
        <w:t xml:space="preserve">5.- Notificar lo resuelto a los recurrentes al fax 227-11-74 o doscientos </w:t>
      </w:r>
      <w:r w:rsidRPr="00106845">
        <w:rPr>
          <w:rStyle w:val="CharacterStyle11"/>
          <w:rFonts w:ascii="Arial" w:hAnsi="Arial" w:cs="Arial"/>
          <w:bCs/>
          <w:spacing w:val="-8"/>
          <w:u w:val="single"/>
          <w:lang w:val="es-ES" w:eastAsia="es-ES"/>
        </w:rPr>
        <w:t xml:space="preserve">metros noreste de la McDonald 's de la Y Griega. </w:t>
      </w:r>
      <w:r w:rsidRPr="00106845">
        <w:rPr>
          <w:rStyle w:val="CharacterStyle11"/>
          <w:rFonts w:ascii="Verdana" w:hAnsi="Verdana" w:cs="Verdana"/>
          <w:bCs/>
          <w:spacing w:val="-8"/>
          <w:sz w:val="21"/>
          <w:szCs w:val="21"/>
          <w:u w:val="single"/>
          <w:lang w:val="es-ES" w:eastAsia="es-ES"/>
        </w:rPr>
        <w:t xml:space="preserve">Parque de </w:t>
      </w:r>
      <w:r w:rsidRPr="00106845">
        <w:rPr>
          <w:rStyle w:val="CharacterStyle11"/>
          <w:rFonts w:ascii="Arial" w:hAnsi="Arial" w:cs="Arial"/>
          <w:bCs/>
          <w:spacing w:val="-8"/>
          <w:u w:val="single"/>
          <w:lang w:val="es-ES" w:eastAsia="es-ES"/>
        </w:rPr>
        <w:t>la paz.</w:t>
      </w:r>
      <w:r w:rsidRPr="00106845">
        <w:rPr>
          <w:rStyle w:val="CharacterStyle11"/>
          <w:rFonts w:ascii="Arial" w:hAnsi="Arial" w:cs="Arial"/>
          <w:bCs/>
          <w:spacing w:val="-8"/>
          <w:sz w:val="21"/>
          <w:szCs w:val="21"/>
          <w:lang w:val="es-ES" w:eastAsia="es-ES"/>
        </w:rPr>
        <w:t xml:space="preserve"> (Lo </w:t>
      </w:r>
      <w:r w:rsidRPr="00106845">
        <w:rPr>
          <w:rStyle w:val="CharacterStyle11"/>
          <w:rFonts w:ascii="Arial" w:hAnsi="Arial" w:cs="Arial"/>
          <w:bCs/>
          <w:sz w:val="21"/>
          <w:szCs w:val="21"/>
          <w:lang w:val="es-ES" w:eastAsia="es-ES"/>
        </w:rPr>
        <w:t xml:space="preserve">subrayado </w:t>
      </w:r>
      <w:r w:rsidRPr="00106845">
        <w:rPr>
          <w:rStyle w:val="CharacterStyle11"/>
          <w:rFonts w:ascii="Verdana" w:hAnsi="Verdana" w:cs="Verdana"/>
          <w:bCs/>
          <w:w w:val="105"/>
          <w:sz w:val="18"/>
          <w:szCs w:val="18"/>
          <w:lang w:val="es-ES" w:eastAsia="es-ES"/>
        </w:rPr>
        <w:t xml:space="preserve">no es </w:t>
      </w:r>
      <w:proofErr w:type="spellStart"/>
      <w:r w:rsidRPr="00106845">
        <w:rPr>
          <w:rStyle w:val="CharacterStyle11"/>
          <w:rFonts w:ascii="Verdana" w:hAnsi="Verdana" w:cs="Verdana"/>
          <w:bCs/>
          <w:w w:val="105"/>
          <w:sz w:val="18"/>
          <w:szCs w:val="18"/>
          <w:lang w:val="es-ES" w:eastAsia="es-ES"/>
        </w:rPr>
        <w:t>d el</w:t>
      </w:r>
      <w:proofErr w:type="spellEnd"/>
      <w:r w:rsidRPr="00106845">
        <w:rPr>
          <w:rStyle w:val="CharacterStyle11"/>
          <w:rFonts w:ascii="Verdana" w:hAnsi="Verdana" w:cs="Verdana"/>
          <w:bCs/>
          <w:w w:val="105"/>
          <w:sz w:val="18"/>
          <w:szCs w:val="18"/>
          <w:lang w:val="es-ES" w:eastAsia="es-ES"/>
        </w:rPr>
        <w:t xml:space="preserve"> </w:t>
      </w:r>
      <w:r w:rsidRPr="00106845">
        <w:rPr>
          <w:rStyle w:val="CharacterStyle11"/>
          <w:bCs/>
          <w:sz w:val="21"/>
          <w:szCs w:val="21"/>
          <w:lang w:val="es-ES" w:eastAsia="es-ES"/>
        </w:rPr>
        <w:t>original</w:t>
      </w:r>
    </w:p>
    <w:p w:rsidR="002C324B" w:rsidRPr="00106845" w:rsidRDefault="002C324B" w:rsidP="002C324B">
      <w:pPr>
        <w:pStyle w:val="Style8"/>
        <w:kinsoku w:val="0"/>
        <w:autoSpaceDE/>
        <w:autoSpaceDN/>
        <w:adjustRightInd/>
        <w:spacing w:before="432"/>
        <w:jc w:val="both"/>
        <w:rPr>
          <w:rStyle w:val="CharacterStyle11"/>
          <w:rFonts w:ascii="Arial" w:hAnsi="Arial" w:cs="Arial"/>
          <w:bCs/>
          <w:spacing w:val="-4"/>
          <w:sz w:val="21"/>
          <w:szCs w:val="21"/>
          <w:lang w:val="es-ES" w:eastAsia="es-ES"/>
        </w:rPr>
      </w:pPr>
      <w:r w:rsidRPr="00106845">
        <w:rPr>
          <w:rStyle w:val="CharacterStyle11"/>
          <w:rFonts w:ascii="Arial" w:hAnsi="Arial" w:cs="Arial"/>
          <w:bCs/>
          <w:spacing w:val="-4"/>
          <w:sz w:val="21"/>
          <w:szCs w:val="21"/>
          <w:lang w:val="es-ES" w:eastAsia="es-ES"/>
        </w:rPr>
        <w:t xml:space="preserve">CUARTO: La Junta Directiva del Consejo de Transporte Público, </w:t>
      </w:r>
      <w:r w:rsidRPr="00106845">
        <w:rPr>
          <w:rStyle w:val="CharacterStyle11"/>
          <w:rFonts w:ascii="Verdana" w:hAnsi="Verdana" w:cs="Verdana"/>
          <w:bCs/>
          <w:spacing w:val="-4"/>
          <w:sz w:val="21"/>
          <w:szCs w:val="21"/>
          <w:u w:val="single"/>
          <w:lang w:val="es-ES" w:eastAsia="es-ES"/>
        </w:rPr>
        <w:t xml:space="preserve">mediante </w:t>
      </w:r>
      <w:r w:rsidRPr="00106845">
        <w:rPr>
          <w:rStyle w:val="CharacterStyle11"/>
          <w:rFonts w:ascii="Verdana" w:hAnsi="Verdana" w:cs="Verdana"/>
          <w:bCs/>
          <w:spacing w:val="-8"/>
          <w:sz w:val="21"/>
          <w:szCs w:val="21"/>
          <w:u w:val="single"/>
          <w:lang w:val="es-ES" w:eastAsia="es-ES"/>
        </w:rPr>
        <w:t>artículo 13</w:t>
      </w:r>
      <w:r>
        <w:rPr>
          <w:rStyle w:val="CharacterStyle11"/>
          <w:rFonts w:ascii="Verdana" w:hAnsi="Verdana" w:cs="Verdana"/>
          <w:b/>
          <w:bCs/>
          <w:spacing w:val="-8"/>
          <w:sz w:val="21"/>
          <w:szCs w:val="21"/>
          <w:u w:val="single"/>
          <w:lang w:val="es-ES" w:eastAsia="es-ES"/>
        </w:rPr>
        <w:t>, de la Sesión Ordinaria 17-2001, autorizó al recurrente</w:t>
      </w:r>
      <w:r>
        <w:rPr>
          <w:rStyle w:val="CharacterStyle11"/>
          <w:rFonts w:ascii="Arial" w:hAnsi="Arial" w:cs="Arial"/>
          <w:b/>
          <w:bCs/>
          <w:spacing w:val="-8"/>
          <w:lang w:val="es-ES" w:eastAsia="es-ES"/>
        </w:rPr>
        <w:t xml:space="preserve"> a </w:t>
      </w:r>
      <w:r>
        <w:rPr>
          <w:rStyle w:val="CharacterStyle11"/>
          <w:rFonts w:ascii="Arial" w:hAnsi="Arial" w:cs="Arial"/>
          <w:b/>
          <w:bCs/>
          <w:spacing w:val="2"/>
          <w:lang w:val="es-ES" w:eastAsia="es-ES"/>
        </w:rPr>
        <w:t xml:space="preserve">prestar el servicio </w:t>
      </w:r>
      <w:r>
        <w:rPr>
          <w:rStyle w:val="CharacterStyle11"/>
          <w:rFonts w:ascii="Arial" w:hAnsi="Arial" w:cs="Arial"/>
          <w:b/>
          <w:bCs/>
          <w:spacing w:val="2"/>
          <w:sz w:val="21"/>
          <w:szCs w:val="21"/>
          <w:lang w:val="es-ES" w:eastAsia="es-ES"/>
        </w:rPr>
        <w:t xml:space="preserve">en la ruta </w:t>
      </w:r>
      <w:r>
        <w:rPr>
          <w:rStyle w:val="CharacterStyle11"/>
          <w:rFonts w:ascii="Arial" w:hAnsi="Arial" w:cs="Arial"/>
          <w:b/>
          <w:bCs/>
          <w:spacing w:val="2"/>
          <w:lang w:val="es-ES" w:eastAsia="es-ES"/>
        </w:rPr>
        <w:t xml:space="preserve">descrita como </w:t>
      </w:r>
      <w:r>
        <w:rPr>
          <w:rStyle w:val="CharacterStyle11"/>
          <w:rFonts w:ascii="Verdana" w:hAnsi="Verdana" w:cs="Verdana"/>
          <w:b/>
          <w:bCs/>
          <w:spacing w:val="2"/>
          <w:sz w:val="21"/>
          <w:szCs w:val="21"/>
          <w:u w:val="single"/>
          <w:lang w:val="es-ES" w:eastAsia="es-ES"/>
        </w:rPr>
        <w:t xml:space="preserve">Cóbano- los Manaos- San  </w:t>
      </w:r>
      <w:r>
        <w:rPr>
          <w:rStyle w:val="CharacterStyle11"/>
          <w:rFonts w:ascii="Verdana" w:hAnsi="Verdana" w:cs="Verdana"/>
          <w:b/>
          <w:bCs/>
          <w:spacing w:val="-5"/>
          <w:sz w:val="21"/>
          <w:szCs w:val="21"/>
          <w:u w:val="single"/>
          <w:lang w:val="es-ES" w:eastAsia="es-ES"/>
        </w:rPr>
        <w:t xml:space="preserve">Isidro Arriba- San Isidro Abajo- Santa Teresa- Mal País y viceversa, </w:t>
      </w:r>
      <w:r w:rsidRPr="00106845">
        <w:rPr>
          <w:rStyle w:val="CharacterStyle11"/>
          <w:rFonts w:ascii="Arial" w:hAnsi="Arial" w:cs="Arial"/>
          <w:bCs/>
          <w:spacing w:val="-4"/>
          <w:sz w:val="21"/>
          <w:szCs w:val="21"/>
          <w:lang w:val="es-ES" w:eastAsia="es-ES"/>
        </w:rPr>
        <w:t>en condición de permisionario, en los siguientes términos:</w:t>
      </w:r>
    </w:p>
    <w:p w:rsidR="002C324B" w:rsidRDefault="002C324B" w:rsidP="002C324B">
      <w:pPr>
        <w:pStyle w:val="Style8"/>
        <w:kinsoku w:val="0"/>
        <w:autoSpaceDE/>
        <w:autoSpaceDN/>
        <w:adjustRightInd/>
        <w:spacing w:before="144" w:line="208" w:lineRule="auto"/>
        <w:ind w:left="432"/>
        <w:rPr>
          <w:rStyle w:val="CharacterStyle11"/>
          <w:rFonts w:ascii="Arial" w:hAnsi="Arial" w:cs="Arial"/>
          <w:b/>
          <w:bCs/>
          <w:spacing w:val="-6"/>
          <w:sz w:val="21"/>
          <w:szCs w:val="21"/>
          <w:lang w:val="es-ES" w:eastAsia="es-ES"/>
        </w:rPr>
      </w:pPr>
      <w:r>
        <w:rPr>
          <w:rStyle w:val="CharacterStyle11"/>
          <w:rFonts w:ascii="Arial" w:hAnsi="Arial" w:cs="Arial"/>
          <w:b/>
          <w:bCs/>
          <w:spacing w:val="-6"/>
          <w:sz w:val="21"/>
          <w:szCs w:val="21"/>
          <w:lang w:val="es-ES" w:eastAsia="es-ES"/>
        </w:rPr>
        <w:t>"Sesión Ordinaria 17-2001</w:t>
      </w:r>
    </w:p>
    <w:p w:rsidR="002C324B" w:rsidRDefault="002C324B" w:rsidP="002C324B">
      <w:pPr>
        <w:pStyle w:val="Style8"/>
        <w:kinsoku w:val="0"/>
        <w:autoSpaceDE/>
        <w:autoSpaceDN/>
        <w:adjustRightInd/>
        <w:spacing w:before="180"/>
        <w:ind w:left="432" w:right="576"/>
        <w:jc w:val="both"/>
        <w:rPr>
          <w:rStyle w:val="CharacterStyle11"/>
          <w:b/>
          <w:bCs/>
          <w:spacing w:val="-4"/>
          <w:sz w:val="21"/>
          <w:szCs w:val="21"/>
          <w:lang w:val="es-ES" w:eastAsia="es-ES"/>
        </w:rPr>
      </w:pPr>
      <w:r>
        <w:rPr>
          <w:rStyle w:val="CharacterStyle11"/>
          <w:b/>
          <w:bCs/>
          <w:spacing w:val="3"/>
          <w:sz w:val="21"/>
          <w:szCs w:val="21"/>
          <w:lang w:val="es-ES" w:eastAsia="es-ES"/>
        </w:rPr>
        <w:t xml:space="preserve">Art 13.-Se conocen oficios N° 20010080 y </w:t>
      </w:r>
      <w:r>
        <w:rPr>
          <w:rStyle w:val="CharacterStyle11"/>
          <w:rFonts w:ascii="Arial" w:hAnsi="Arial" w:cs="Arial"/>
          <w:b/>
          <w:bCs/>
          <w:spacing w:val="3"/>
          <w:sz w:val="21"/>
          <w:szCs w:val="21"/>
          <w:lang w:val="es-ES" w:eastAsia="es-ES"/>
        </w:rPr>
        <w:t xml:space="preserve">20010039 </w:t>
      </w:r>
      <w:r>
        <w:rPr>
          <w:rStyle w:val="CharacterStyle11"/>
          <w:b/>
          <w:bCs/>
          <w:spacing w:val="3"/>
          <w:sz w:val="21"/>
          <w:szCs w:val="21"/>
          <w:lang w:val="es-ES" w:eastAsia="es-ES"/>
        </w:rPr>
        <w:t xml:space="preserve">de Ingeniería de </w:t>
      </w:r>
      <w:r>
        <w:rPr>
          <w:rStyle w:val="CharacterStyle11"/>
          <w:b/>
          <w:bCs/>
          <w:spacing w:val="1"/>
          <w:sz w:val="21"/>
          <w:szCs w:val="21"/>
          <w:lang w:val="es-ES" w:eastAsia="es-ES"/>
        </w:rPr>
        <w:t xml:space="preserve">Transportes, referentes brindar servicio de transporte remunerado de </w:t>
      </w:r>
      <w:r>
        <w:rPr>
          <w:rStyle w:val="CharacterStyle11"/>
          <w:b/>
          <w:bCs/>
          <w:spacing w:val="-4"/>
          <w:sz w:val="21"/>
          <w:szCs w:val="21"/>
          <w:lang w:val="es-ES" w:eastAsia="es-ES"/>
        </w:rPr>
        <w:t>personas entre el Centro de Cóbano y Mal País</w:t>
      </w:r>
    </w:p>
    <w:p w:rsidR="002C324B" w:rsidRDefault="002C324B" w:rsidP="002C324B">
      <w:pPr>
        <w:pStyle w:val="Style8"/>
        <w:kinsoku w:val="0"/>
        <w:autoSpaceDE/>
        <w:autoSpaceDN/>
        <w:adjustRightInd/>
        <w:spacing w:before="180" w:line="211" w:lineRule="auto"/>
        <w:ind w:left="432"/>
        <w:rPr>
          <w:rStyle w:val="CharacterStyle11"/>
          <w:rFonts w:ascii="Arial" w:hAnsi="Arial" w:cs="Arial"/>
          <w:b/>
          <w:bCs/>
          <w:lang w:val="es-ES" w:eastAsia="es-ES"/>
        </w:rPr>
      </w:pPr>
      <w:r>
        <w:rPr>
          <w:rStyle w:val="CharacterStyle11"/>
          <w:rFonts w:ascii="Arial" w:hAnsi="Arial" w:cs="Arial"/>
          <w:b/>
          <w:bCs/>
          <w:lang w:val="es-ES" w:eastAsia="es-ES"/>
        </w:rPr>
        <w:t>CONSIDERANDO.</w:t>
      </w:r>
    </w:p>
    <w:p w:rsidR="002C324B" w:rsidRDefault="002C324B" w:rsidP="002C324B">
      <w:pPr>
        <w:pStyle w:val="Style15"/>
        <w:numPr>
          <w:ilvl w:val="0"/>
          <w:numId w:val="10"/>
        </w:numPr>
        <w:tabs>
          <w:tab w:val="clear" w:pos="360"/>
          <w:tab w:val="num" w:pos="504"/>
        </w:tabs>
        <w:kinsoku w:val="0"/>
        <w:autoSpaceDE/>
        <w:autoSpaceDN/>
        <w:rPr>
          <w:rStyle w:val="CharacterStyle5"/>
          <w:rFonts w:ascii="Arial" w:hAnsi="Arial" w:cs="Arial"/>
          <w:b/>
          <w:bCs/>
          <w:spacing w:val="-8"/>
          <w:lang w:val="es-ES" w:eastAsia="es-ES"/>
        </w:rPr>
      </w:pPr>
      <w:r>
        <w:rPr>
          <w:rStyle w:val="CharacterStyle5"/>
          <w:rFonts w:ascii="Arial" w:hAnsi="Arial" w:cs="Arial"/>
          <w:b/>
          <w:bCs/>
          <w:spacing w:val="-9"/>
          <w:lang w:val="es-ES" w:eastAsia="es-ES"/>
        </w:rPr>
        <w:t xml:space="preserve">Que se conocen las solicitudes presentadas por los </w:t>
      </w:r>
      <w:r>
        <w:rPr>
          <w:rStyle w:val="CharacterStyle5"/>
          <w:rFonts w:ascii="Arial" w:hAnsi="Arial" w:cs="Arial"/>
          <w:b/>
          <w:bCs/>
          <w:spacing w:val="-9"/>
          <w:sz w:val="21"/>
          <w:szCs w:val="21"/>
          <w:lang w:val="es-ES" w:eastAsia="es-ES"/>
        </w:rPr>
        <w:t xml:space="preserve">señores </w:t>
      </w:r>
      <w:r>
        <w:rPr>
          <w:rStyle w:val="CharacterStyle5"/>
          <w:rFonts w:ascii="Arial" w:hAnsi="Arial" w:cs="Arial"/>
          <w:b/>
          <w:bCs/>
          <w:spacing w:val="-9"/>
          <w:lang w:val="es-ES" w:eastAsia="es-ES"/>
        </w:rPr>
        <w:t>Luis GLR</w:t>
      </w:r>
      <w:r>
        <w:rPr>
          <w:rStyle w:val="CharacterStyle5"/>
          <w:rFonts w:ascii="Arial" w:hAnsi="Arial" w:cs="Arial"/>
          <w:b/>
          <w:bCs/>
          <w:spacing w:val="-3"/>
          <w:lang w:val="es-ES" w:eastAsia="es-ES"/>
        </w:rPr>
        <w:t xml:space="preserve"> y Ulises Rodríguez Cordero, a </w:t>
      </w:r>
      <w:r>
        <w:rPr>
          <w:rStyle w:val="CharacterStyle5"/>
          <w:rFonts w:ascii="Arial" w:hAnsi="Arial" w:cs="Arial"/>
          <w:b/>
          <w:bCs/>
          <w:spacing w:val="-3"/>
          <w:sz w:val="21"/>
          <w:szCs w:val="21"/>
          <w:lang w:val="es-ES" w:eastAsia="es-ES"/>
        </w:rPr>
        <w:t xml:space="preserve">efecto de que </w:t>
      </w:r>
      <w:r>
        <w:rPr>
          <w:rStyle w:val="CharacterStyle5"/>
          <w:rFonts w:ascii="Arial" w:hAnsi="Arial" w:cs="Arial"/>
          <w:b/>
          <w:bCs/>
          <w:spacing w:val="-3"/>
          <w:lang w:val="es-ES" w:eastAsia="es-ES"/>
        </w:rPr>
        <w:t xml:space="preserve">se les </w:t>
      </w:r>
      <w:r>
        <w:rPr>
          <w:rStyle w:val="CharacterStyle5"/>
          <w:rFonts w:ascii="Arial" w:hAnsi="Arial" w:cs="Arial"/>
          <w:b/>
          <w:bCs/>
          <w:spacing w:val="-5"/>
          <w:lang w:val="es-ES" w:eastAsia="es-ES"/>
        </w:rPr>
        <w:t xml:space="preserve">autorice el permiso de operación respectivo </w:t>
      </w:r>
      <w:r>
        <w:rPr>
          <w:rStyle w:val="CharacterStyle5"/>
          <w:rFonts w:ascii="Arial" w:hAnsi="Arial" w:cs="Arial"/>
          <w:b/>
          <w:bCs/>
          <w:spacing w:val="-5"/>
          <w:sz w:val="21"/>
          <w:szCs w:val="21"/>
          <w:lang w:val="es-ES" w:eastAsia="es-ES"/>
        </w:rPr>
        <w:t xml:space="preserve">en la ruta descrita </w:t>
      </w:r>
      <w:r>
        <w:rPr>
          <w:rStyle w:val="CharacterStyle5"/>
          <w:rFonts w:ascii="Arial" w:hAnsi="Arial" w:cs="Arial"/>
          <w:b/>
          <w:bCs/>
          <w:spacing w:val="-5"/>
          <w:lang w:val="es-ES" w:eastAsia="es-ES"/>
        </w:rPr>
        <w:t xml:space="preserve">como </w:t>
      </w:r>
      <w:proofErr w:type="spellStart"/>
      <w:r>
        <w:rPr>
          <w:rStyle w:val="CharacterStyle5"/>
          <w:rFonts w:ascii="Arial" w:hAnsi="Arial" w:cs="Arial"/>
          <w:b/>
          <w:bCs/>
          <w:spacing w:val="-11"/>
          <w:lang w:val="es-ES" w:eastAsia="es-ES"/>
        </w:rPr>
        <w:t>Cobano</w:t>
      </w:r>
      <w:proofErr w:type="spellEnd"/>
      <w:r>
        <w:rPr>
          <w:rStyle w:val="CharacterStyle5"/>
          <w:rFonts w:ascii="Arial" w:hAnsi="Arial" w:cs="Arial"/>
          <w:b/>
          <w:bCs/>
          <w:spacing w:val="-11"/>
          <w:lang w:val="es-ES" w:eastAsia="es-ES"/>
        </w:rPr>
        <w:t xml:space="preserve">- Los Mangos- san </w:t>
      </w:r>
      <w:proofErr w:type="spellStart"/>
      <w:r>
        <w:rPr>
          <w:rStyle w:val="CharacterStyle5"/>
          <w:rFonts w:ascii="Arial" w:hAnsi="Arial" w:cs="Arial"/>
          <w:b/>
          <w:bCs/>
          <w:spacing w:val="-11"/>
          <w:lang w:val="es-ES" w:eastAsia="es-ES"/>
        </w:rPr>
        <w:t>isidro</w:t>
      </w:r>
      <w:proofErr w:type="spellEnd"/>
      <w:r>
        <w:rPr>
          <w:rStyle w:val="CharacterStyle5"/>
          <w:rFonts w:ascii="Arial" w:hAnsi="Arial" w:cs="Arial"/>
          <w:b/>
          <w:bCs/>
          <w:spacing w:val="-11"/>
          <w:lang w:val="es-ES" w:eastAsia="es-ES"/>
        </w:rPr>
        <w:t xml:space="preserve">(sic) Arriba- Mal </w:t>
      </w:r>
      <w:r>
        <w:rPr>
          <w:rStyle w:val="CharacterStyle5"/>
          <w:rFonts w:ascii="Arial" w:hAnsi="Arial" w:cs="Arial"/>
          <w:b/>
          <w:bCs/>
          <w:spacing w:val="-11"/>
          <w:sz w:val="21"/>
          <w:szCs w:val="21"/>
          <w:lang w:val="es-ES" w:eastAsia="es-ES"/>
        </w:rPr>
        <w:t xml:space="preserve">País- santa(sic) Teresa </w:t>
      </w:r>
      <w:r>
        <w:rPr>
          <w:rStyle w:val="CharacterStyle5"/>
          <w:rFonts w:ascii="Arial" w:hAnsi="Arial" w:cs="Arial"/>
          <w:b/>
          <w:bCs/>
          <w:spacing w:val="-11"/>
          <w:lang w:val="es-ES" w:eastAsia="es-ES"/>
        </w:rPr>
        <w:t xml:space="preserve">y </w:t>
      </w:r>
      <w:r>
        <w:rPr>
          <w:rStyle w:val="CharacterStyle5"/>
          <w:rFonts w:ascii="Arial" w:hAnsi="Arial" w:cs="Arial"/>
          <w:b/>
          <w:bCs/>
          <w:spacing w:val="-8"/>
          <w:lang w:val="es-ES" w:eastAsia="es-ES"/>
        </w:rPr>
        <w:t>viceversa.</w:t>
      </w:r>
    </w:p>
    <w:p w:rsidR="002C324B" w:rsidRDefault="002C324B" w:rsidP="002C324B">
      <w:pPr>
        <w:pStyle w:val="Style15"/>
        <w:numPr>
          <w:ilvl w:val="0"/>
          <w:numId w:val="10"/>
        </w:numPr>
        <w:tabs>
          <w:tab w:val="clear" w:pos="360"/>
          <w:tab w:val="num" w:pos="504"/>
        </w:tabs>
        <w:kinsoku w:val="0"/>
        <w:autoSpaceDE/>
        <w:autoSpaceDN/>
        <w:rPr>
          <w:rStyle w:val="CharacterStyle5"/>
          <w:rFonts w:ascii="Arial" w:hAnsi="Arial" w:cs="Arial"/>
          <w:b/>
          <w:bCs/>
          <w:spacing w:val="-8"/>
          <w:lang w:val="es-ES" w:eastAsia="es-ES"/>
        </w:rPr>
      </w:pPr>
      <w:r>
        <w:rPr>
          <w:rStyle w:val="CharacterStyle5"/>
          <w:rFonts w:ascii="Arial" w:hAnsi="Arial" w:cs="Arial"/>
          <w:b/>
          <w:bCs/>
          <w:spacing w:val="-11"/>
          <w:lang w:val="es-ES" w:eastAsia="es-ES"/>
        </w:rPr>
        <w:t xml:space="preserve">Que de </w:t>
      </w:r>
      <w:r>
        <w:rPr>
          <w:rStyle w:val="CharacterStyle5"/>
          <w:rFonts w:ascii="Arial" w:hAnsi="Arial" w:cs="Arial"/>
          <w:b/>
          <w:bCs/>
          <w:spacing w:val="-11"/>
          <w:sz w:val="21"/>
          <w:szCs w:val="21"/>
          <w:lang w:val="es-ES" w:eastAsia="es-ES"/>
        </w:rPr>
        <w:t xml:space="preserve">conformidad con </w:t>
      </w:r>
      <w:r>
        <w:rPr>
          <w:rStyle w:val="CharacterStyle5"/>
          <w:rFonts w:ascii="Arial" w:hAnsi="Arial" w:cs="Arial"/>
          <w:b/>
          <w:bCs/>
          <w:spacing w:val="-11"/>
          <w:lang w:val="es-ES" w:eastAsia="es-ES"/>
        </w:rPr>
        <w:t xml:space="preserve">los registros que </w:t>
      </w:r>
      <w:r>
        <w:rPr>
          <w:rStyle w:val="CharacterStyle5"/>
          <w:rFonts w:ascii="Arial" w:hAnsi="Arial" w:cs="Arial"/>
          <w:b/>
          <w:bCs/>
          <w:spacing w:val="-11"/>
          <w:sz w:val="21"/>
          <w:szCs w:val="21"/>
          <w:lang w:val="es-ES" w:eastAsia="es-ES"/>
        </w:rPr>
        <w:t xml:space="preserve">mantiene el Departamento </w:t>
      </w:r>
      <w:r>
        <w:rPr>
          <w:rStyle w:val="CharacterStyle5"/>
          <w:rFonts w:ascii="Arial" w:hAnsi="Arial" w:cs="Arial"/>
          <w:b/>
          <w:bCs/>
          <w:spacing w:val="-11"/>
          <w:lang w:val="es-ES" w:eastAsia="es-ES"/>
        </w:rPr>
        <w:t xml:space="preserve">de </w:t>
      </w:r>
      <w:r>
        <w:rPr>
          <w:rStyle w:val="CharacterStyle5"/>
          <w:rFonts w:ascii="Arial" w:hAnsi="Arial" w:cs="Arial"/>
          <w:b/>
          <w:bCs/>
          <w:spacing w:val="-13"/>
          <w:lang w:val="es-ES" w:eastAsia="es-ES"/>
        </w:rPr>
        <w:t xml:space="preserve">Administración de Concesiones y Permisos, los </w:t>
      </w:r>
      <w:r>
        <w:rPr>
          <w:rStyle w:val="CharacterStyle5"/>
          <w:rFonts w:ascii="Arial" w:hAnsi="Arial" w:cs="Arial"/>
          <w:b/>
          <w:bCs/>
          <w:spacing w:val="-13"/>
          <w:sz w:val="21"/>
          <w:szCs w:val="21"/>
          <w:lang w:val="es-ES" w:eastAsia="es-ES"/>
        </w:rPr>
        <w:t xml:space="preserve">solicitantes de marras, </w:t>
      </w:r>
      <w:r>
        <w:rPr>
          <w:rStyle w:val="CharacterStyle5"/>
          <w:rFonts w:ascii="Arial" w:hAnsi="Arial" w:cs="Arial"/>
          <w:b/>
          <w:bCs/>
          <w:spacing w:val="-13"/>
          <w:lang w:val="es-ES" w:eastAsia="es-ES"/>
        </w:rPr>
        <w:t xml:space="preserve">no </w:t>
      </w:r>
      <w:r>
        <w:rPr>
          <w:rStyle w:val="CharacterStyle5"/>
          <w:rFonts w:ascii="Arial" w:hAnsi="Arial" w:cs="Arial"/>
          <w:b/>
          <w:bCs/>
          <w:spacing w:val="-8"/>
          <w:lang w:val="es-ES" w:eastAsia="es-ES"/>
        </w:rPr>
        <w:t xml:space="preserve">aparecen registrados como permisionarios o </w:t>
      </w:r>
      <w:r>
        <w:rPr>
          <w:rStyle w:val="CharacterStyle5"/>
          <w:rFonts w:ascii="Arial" w:hAnsi="Arial" w:cs="Arial"/>
          <w:b/>
          <w:bCs/>
          <w:spacing w:val="-8"/>
          <w:sz w:val="21"/>
          <w:szCs w:val="21"/>
          <w:lang w:val="es-ES" w:eastAsia="es-ES"/>
        </w:rPr>
        <w:t xml:space="preserve">concesionarios </w:t>
      </w:r>
      <w:r>
        <w:rPr>
          <w:rStyle w:val="CharacterStyle5"/>
          <w:rFonts w:ascii="Arial" w:hAnsi="Arial" w:cs="Arial"/>
          <w:b/>
          <w:bCs/>
          <w:spacing w:val="-8"/>
          <w:lang w:val="es-ES" w:eastAsia="es-ES"/>
        </w:rPr>
        <w:t xml:space="preserve">en ninguna </w:t>
      </w:r>
      <w:r>
        <w:rPr>
          <w:rStyle w:val="CharacterStyle5"/>
          <w:rFonts w:ascii="Arial" w:hAnsi="Arial" w:cs="Arial"/>
          <w:b/>
          <w:bCs/>
          <w:spacing w:val="-5"/>
          <w:lang w:val="es-ES" w:eastAsia="es-ES"/>
        </w:rPr>
        <w:t xml:space="preserve">ruta de transporte público, por el contrario, </w:t>
      </w:r>
      <w:r>
        <w:rPr>
          <w:rStyle w:val="CharacterStyle5"/>
          <w:rFonts w:ascii="Arial" w:hAnsi="Arial" w:cs="Arial"/>
          <w:b/>
          <w:bCs/>
          <w:spacing w:val="-5"/>
          <w:sz w:val="21"/>
          <w:szCs w:val="21"/>
          <w:lang w:val="es-ES" w:eastAsia="es-ES"/>
        </w:rPr>
        <w:t xml:space="preserve">la ruta solicitada por </w:t>
      </w:r>
      <w:r>
        <w:rPr>
          <w:rStyle w:val="CharacterStyle5"/>
          <w:rFonts w:ascii="Arial" w:hAnsi="Arial" w:cs="Arial"/>
          <w:b/>
          <w:bCs/>
          <w:spacing w:val="-5"/>
          <w:lang w:val="es-ES" w:eastAsia="es-ES"/>
        </w:rPr>
        <w:t xml:space="preserve">los </w:t>
      </w:r>
      <w:proofErr w:type="spellStart"/>
      <w:r>
        <w:rPr>
          <w:rStyle w:val="CharacterStyle5"/>
          <w:rFonts w:ascii="Arial" w:hAnsi="Arial" w:cs="Arial"/>
          <w:b/>
          <w:bCs/>
          <w:spacing w:val="-6"/>
          <w:lang w:val="es-ES" w:eastAsia="es-ES"/>
        </w:rPr>
        <w:t>gestionantes</w:t>
      </w:r>
      <w:proofErr w:type="spellEnd"/>
      <w:r>
        <w:rPr>
          <w:rStyle w:val="CharacterStyle5"/>
          <w:rFonts w:ascii="Arial" w:hAnsi="Arial" w:cs="Arial"/>
          <w:b/>
          <w:bCs/>
          <w:spacing w:val="-6"/>
          <w:lang w:val="es-ES" w:eastAsia="es-ES"/>
        </w:rPr>
        <w:t xml:space="preserve">, se localiza en la provincia de Puntarenas, cantón 01, distrito </w:t>
      </w:r>
      <w:r>
        <w:rPr>
          <w:rStyle w:val="CharacterStyle5"/>
          <w:rFonts w:ascii="Arial" w:hAnsi="Arial" w:cs="Arial"/>
          <w:b/>
          <w:bCs/>
          <w:spacing w:val="-8"/>
          <w:lang w:val="es-ES" w:eastAsia="es-ES"/>
        </w:rPr>
        <w:t>12 Cóbano.</w:t>
      </w:r>
    </w:p>
    <w:p w:rsidR="002C324B" w:rsidRDefault="002C324B" w:rsidP="002C324B">
      <w:pPr>
        <w:pStyle w:val="Style15"/>
        <w:numPr>
          <w:ilvl w:val="0"/>
          <w:numId w:val="10"/>
        </w:numPr>
        <w:tabs>
          <w:tab w:val="clear" w:pos="360"/>
          <w:tab w:val="num" w:pos="504"/>
        </w:tabs>
        <w:kinsoku w:val="0"/>
        <w:autoSpaceDE/>
        <w:autoSpaceDN/>
        <w:rPr>
          <w:rStyle w:val="CharacterStyle5"/>
          <w:rFonts w:ascii="Arial" w:hAnsi="Arial" w:cs="Arial"/>
          <w:b/>
          <w:bCs/>
          <w:spacing w:val="-4"/>
          <w:lang w:val="es-ES" w:eastAsia="es-ES"/>
        </w:rPr>
      </w:pPr>
      <w:r>
        <w:rPr>
          <w:rStyle w:val="CharacterStyle5"/>
          <w:rFonts w:ascii="Arial" w:hAnsi="Arial" w:cs="Arial"/>
          <w:b/>
          <w:bCs/>
          <w:spacing w:val="-9"/>
          <w:lang w:val="es-ES" w:eastAsia="es-ES"/>
        </w:rPr>
        <w:t xml:space="preserve">Que la solicitud planteada corresponde a un nuevo servicio que comprende </w:t>
      </w:r>
      <w:r>
        <w:rPr>
          <w:rStyle w:val="CharacterStyle5"/>
          <w:rFonts w:ascii="Arial" w:hAnsi="Arial" w:cs="Arial"/>
          <w:b/>
          <w:bCs/>
          <w:spacing w:val="-7"/>
          <w:lang w:val="es-ES" w:eastAsia="es-ES"/>
        </w:rPr>
        <w:t xml:space="preserve">un recorrido de aproximadamente 50 kilómetros </w:t>
      </w:r>
      <w:r>
        <w:rPr>
          <w:rStyle w:val="CharacterStyle5"/>
          <w:rFonts w:ascii="Arial" w:hAnsi="Arial" w:cs="Arial"/>
          <w:b/>
          <w:bCs/>
          <w:spacing w:val="-7"/>
          <w:sz w:val="21"/>
          <w:szCs w:val="21"/>
          <w:lang w:val="es-ES" w:eastAsia="es-ES"/>
        </w:rPr>
        <w:t xml:space="preserve">en ambos </w:t>
      </w:r>
      <w:r>
        <w:rPr>
          <w:rStyle w:val="CharacterStyle5"/>
          <w:rFonts w:ascii="Arial" w:hAnsi="Arial" w:cs="Arial"/>
          <w:b/>
          <w:bCs/>
          <w:spacing w:val="-7"/>
          <w:lang w:val="es-ES" w:eastAsia="es-ES"/>
        </w:rPr>
        <w:t xml:space="preserve">sentidos de </w:t>
      </w:r>
      <w:r>
        <w:rPr>
          <w:rStyle w:val="CharacterStyle5"/>
          <w:rFonts w:ascii="Arial" w:hAnsi="Arial" w:cs="Arial"/>
          <w:b/>
          <w:bCs/>
          <w:spacing w:val="-10"/>
          <w:lang w:val="es-ES" w:eastAsia="es-ES"/>
        </w:rPr>
        <w:t xml:space="preserve">longitud en condiciones topográficas sumamente </w:t>
      </w:r>
      <w:r>
        <w:rPr>
          <w:rStyle w:val="CharacterStyle5"/>
          <w:rFonts w:ascii="Arial" w:hAnsi="Arial" w:cs="Arial"/>
          <w:b/>
          <w:bCs/>
          <w:spacing w:val="-10"/>
          <w:sz w:val="21"/>
          <w:szCs w:val="21"/>
          <w:lang w:val="es-ES" w:eastAsia="es-ES"/>
        </w:rPr>
        <w:t xml:space="preserve">adversas, en </w:t>
      </w:r>
      <w:proofErr w:type="gramStart"/>
      <w:r>
        <w:rPr>
          <w:rStyle w:val="CharacterStyle5"/>
          <w:rFonts w:ascii="Arial" w:hAnsi="Arial" w:cs="Arial"/>
          <w:b/>
          <w:bCs/>
          <w:spacing w:val="-10"/>
          <w:lang w:val="es-ES" w:eastAsia="es-ES"/>
        </w:rPr>
        <w:t>lazando(</w:t>
      </w:r>
      <w:proofErr w:type="gramEnd"/>
      <w:r>
        <w:rPr>
          <w:rStyle w:val="CharacterStyle5"/>
          <w:rFonts w:ascii="Arial" w:hAnsi="Arial" w:cs="Arial"/>
          <w:b/>
          <w:bCs/>
          <w:spacing w:val="-10"/>
          <w:lang w:val="es-ES" w:eastAsia="es-ES"/>
        </w:rPr>
        <w:t xml:space="preserve">sic) </w:t>
      </w:r>
      <w:r>
        <w:rPr>
          <w:rStyle w:val="CharacterStyle5"/>
          <w:rFonts w:ascii="Arial" w:hAnsi="Arial" w:cs="Arial"/>
          <w:b/>
          <w:bCs/>
          <w:spacing w:val="-8"/>
          <w:lang w:val="es-ES" w:eastAsia="es-ES"/>
        </w:rPr>
        <w:t xml:space="preserve">los poblados de Cóbano, Los Mangos, San Isidro Arriba, San Isidro Abajo, </w:t>
      </w:r>
      <w:r>
        <w:rPr>
          <w:rStyle w:val="CharacterStyle5"/>
          <w:rFonts w:ascii="Arial" w:hAnsi="Arial" w:cs="Arial"/>
          <w:b/>
          <w:bCs/>
          <w:spacing w:val="-4"/>
          <w:lang w:val="es-ES" w:eastAsia="es-ES"/>
        </w:rPr>
        <w:t>Mal País, Santa Teresa.</w:t>
      </w:r>
    </w:p>
    <w:p w:rsidR="002C324B" w:rsidRDefault="002C324B" w:rsidP="002C324B">
      <w:pPr>
        <w:pStyle w:val="Style15"/>
        <w:numPr>
          <w:ilvl w:val="0"/>
          <w:numId w:val="10"/>
        </w:numPr>
        <w:tabs>
          <w:tab w:val="clear" w:pos="360"/>
          <w:tab w:val="num" w:pos="504"/>
        </w:tabs>
        <w:kinsoku w:val="0"/>
        <w:autoSpaceDE/>
        <w:autoSpaceDN/>
        <w:rPr>
          <w:rStyle w:val="CharacterStyle5"/>
          <w:rFonts w:ascii="Arial" w:hAnsi="Arial" w:cs="Arial"/>
          <w:b/>
          <w:bCs/>
          <w:spacing w:val="-8"/>
          <w:lang w:val="es-ES" w:eastAsia="es-ES"/>
        </w:rPr>
      </w:pPr>
      <w:r>
        <w:rPr>
          <w:rStyle w:val="CharacterStyle5"/>
          <w:rFonts w:ascii="Arial" w:hAnsi="Arial" w:cs="Arial"/>
          <w:b/>
          <w:bCs/>
          <w:lang w:val="es-ES" w:eastAsia="es-ES"/>
        </w:rPr>
        <w:lastRenderedPageBreak/>
        <w:t xml:space="preserve">Que del estudio realizado se desprende, que no existe un servicio </w:t>
      </w:r>
      <w:r>
        <w:rPr>
          <w:rStyle w:val="CharacterStyle5"/>
          <w:rFonts w:ascii="Arial" w:hAnsi="Arial" w:cs="Arial"/>
          <w:b/>
          <w:bCs/>
          <w:spacing w:val="-5"/>
          <w:lang w:val="es-ES" w:eastAsia="es-ES"/>
        </w:rPr>
        <w:t xml:space="preserve">autorizado que cumpla con las expectativas de transportación de los </w:t>
      </w:r>
      <w:r>
        <w:rPr>
          <w:rStyle w:val="CharacterStyle5"/>
          <w:rFonts w:ascii="Arial" w:hAnsi="Arial" w:cs="Arial"/>
          <w:b/>
          <w:bCs/>
          <w:spacing w:val="-7"/>
          <w:lang w:val="es-ES" w:eastAsia="es-ES"/>
        </w:rPr>
        <w:t xml:space="preserve">usuarios potenciales de la ruta analizada, y que el servicio de marras se </w:t>
      </w:r>
      <w:r>
        <w:rPr>
          <w:rStyle w:val="CharacterStyle5"/>
          <w:rFonts w:ascii="Arial" w:hAnsi="Arial" w:cs="Arial"/>
          <w:b/>
          <w:bCs/>
          <w:spacing w:val="-9"/>
          <w:lang w:val="es-ES" w:eastAsia="es-ES"/>
        </w:rPr>
        <w:t xml:space="preserve">presta de una forma empírica con base en el conocimiento y experiencia </w:t>
      </w:r>
      <w:r>
        <w:rPr>
          <w:rStyle w:val="CharacterStyle5"/>
          <w:rFonts w:ascii="Arial" w:hAnsi="Arial" w:cs="Arial"/>
          <w:b/>
          <w:bCs/>
          <w:spacing w:val="-8"/>
          <w:lang w:val="es-ES" w:eastAsia="es-ES"/>
        </w:rPr>
        <w:t>adquirida por el operador.</w:t>
      </w:r>
    </w:p>
    <w:p w:rsidR="002C324B" w:rsidRDefault="002C324B" w:rsidP="002C324B">
      <w:pPr>
        <w:pStyle w:val="Style15"/>
        <w:numPr>
          <w:ilvl w:val="0"/>
          <w:numId w:val="10"/>
        </w:numPr>
        <w:tabs>
          <w:tab w:val="clear" w:pos="360"/>
          <w:tab w:val="num" w:pos="504"/>
        </w:tabs>
        <w:kinsoku w:val="0"/>
        <w:autoSpaceDE/>
        <w:autoSpaceDN/>
        <w:rPr>
          <w:rStyle w:val="CharacterStyle5"/>
          <w:rFonts w:ascii="Arial" w:hAnsi="Arial" w:cs="Arial"/>
          <w:b/>
          <w:bCs/>
          <w:spacing w:val="-6"/>
          <w:lang w:val="es-ES" w:eastAsia="es-ES"/>
        </w:rPr>
      </w:pPr>
      <w:r>
        <w:rPr>
          <w:rStyle w:val="CharacterStyle5"/>
          <w:rFonts w:ascii="Arial" w:hAnsi="Arial" w:cs="Arial"/>
          <w:b/>
          <w:bCs/>
          <w:spacing w:val="-3"/>
          <w:lang w:val="es-ES" w:eastAsia="es-ES"/>
        </w:rPr>
        <w:t xml:space="preserve">Que el Consejo de Transporte Público debe valorar, en este caso, la </w:t>
      </w:r>
      <w:r>
        <w:rPr>
          <w:rStyle w:val="CharacterStyle5"/>
          <w:rFonts w:ascii="Arial" w:hAnsi="Arial" w:cs="Arial"/>
          <w:b/>
          <w:bCs/>
          <w:spacing w:val="-7"/>
          <w:lang w:val="es-ES" w:eastAsia="es-ES"/>
        </w:rPr>
        <w:t xml:space="preserve">política que en relación con los permisos se ha venido manejando, a la luz </w:t>
      </w:r>
      <w:r>
        <w:rPr>
          <w:rStyle w:val="CharacterStyle5"/>
          <w:rFonts w:ascii="Arial" w:hAnsi="Arial" w:cs="Arial"/>
          <w:b/>
          <w:bCs/>
          <w:spacing w:val="-6"/>
          <w:lang w:val="es-ES" w:eastAsia="es-ES"/>
        </w:rPr>
        <w:t>de lo expuesto en el análisis que precede.</w:t>
      </w:r>
    </w:p>
    <w:p w:rsidR="002C324B" w:rsidRDefault="002C324B" w:rsidP="002C324B">
      <w:pPr>
        <w:pStyle w:val="Style15"/>
        <w:numPr>
          <w:ilvl w:val="0"/>
          <w:numId w:val="10"/>
        </w:numPr>
        <w:tabs>
          <w:tab w:val="clear" w:pos="360"/>
          <w:tab w:val="num" w:pos="504"/>
        </w:tabs>
        <w:kinsoku w:val="0"/>
        <w:autoSpaceDE/>
        <w:autoSpaceDN/>
        <w:rPr>
          <w:rStyle w:val="CharacterStyle5"/>
          <w:rFonts w:ascii="Arial" w:hAnsi="Arial" w:cs="Arial"/>
          <w:b/>
          <w:bCs/>
          <w:spacing w:val="-7"/>
          <w:lang w:val="es-ES" w:eastAsia="es-ES"/>
        </w:rPr>
      </w:pPr>
      <w:r>
        <w:rPr>
          <w:rStyle w:val="CharacterStyle5"/>
          <w:rFonts w:ascii="Arial" w:hAnsi="Arial" w:cs="Arial"/>
          <w:b/>
          <w:bCs/>
          <w:spacing w:val="-5"/>
          <w:lang w:val="es-ES" w:eastAsia="es-ES"/>
        </w:rPr>
        <w:t xml:space="preserve">Por lo antes expuesto, el Departamento de </w:t>
      </w:r>
      <w:r>
        <w:rPr>
          <w:rStyle w:val="CharacterStyle5"/>
          <w:rFonts w:ascii="Arial" w:hAnsi="Arial" w:cs="Arial"/>
          <w:b/>
          <w:bCs/>
          <w:spacing w:val="-5"/>
          <w:sz w:val="21"/>
          <w:szCs w:val="21"/>
          <w:lang w:val="es-ES" w:eastAsia="es-ES"/>
        </w:rPr>
        <w:t xml:space="preserve">Ingeniería recomienda: " </w:t>
      </w:r>
      <w:r>
        <w:rPr>
          <w:rStyle w:val="CharacterStyle5"/>
          <w:rFonts w:ascii="Arial" w:hAnsi="Arial" w:cs="Arial"/>
          <w:b/>
          <w:bCs/>
          <w:spacing w:val="-7"/>
          <w:lang w:val="es-ES" w:eastAsia="es-ES"/>
        </w:rPr>
        <w:t xml:space="preserve">mantener la política que ha venido manejando la </w:t>
      </w:r>
      <w:r>
        <w:rPr>
          <w:rStyle w:val="CharacterStyle5"/>
          <w:rFonts w:ascii="Arial" w:hAnsi="Arial" w:cs="Arial"/>
          <w:b/>
          <w:bCs/>
          <w:spacing w:val="-7"/>
          <w:sz w:val="21"/>
          <w:szCs w:val="21"/>
          <w:lang w:val="es-ES" w:eastAsia="es-ES"/>
        </w:rPr>
        <w:t xml:space="preserve">Administración </w:t>
      </w:r>
      <w:r>
        <w:rPr>
          <w:rStyle w:val="CharacterStyle5"/>
          <w:rFonts w:ascii="Arial" w:hAnsi="Arial" w:cs="Arial"/>
          <w:b/>
          <w:bCs/>
          <w:spacing w:val="-7"/>
          <w:lang w:val="es-ES" w:eastAsia="es-ES"/>
        </w:rPr>
        <w:t xml:space="preserve">sobre </w:t>
      </w:r>
      <w:r>
        <w:rPr>
          <w:rStyle w:val="CharacterStyle5"/>
          <w:rFonts w:ascii="Arial" w:hAnsi="Arial" w:cs="Arial"/>
          <w:b/>
          <w:bCs/>
          <w:spacing w:val="-10"/>
          <w:lang w:val="es-ES" w:eastAsia="es-ES"/>
        </w:rPr>
        <w:t xml:space="preserve">permisos nuevos o autorizar provisionalmente </w:t>
      </w:r>
      <w:proofErr w:type="gramStart"/>
      <w:r>
        <w:rPr>
          <w:rStyle w:val="CharacterStyle5"/>
          <w:rFonts w:ascii="Arial" w:hAnsi="Arial" w:cs="Arial"/>
          <w:b/>
          <w:bCs/>
          <w:spacing w:val="-10"/>
          <w:lang w:val="es-ES" w:eastAsia="es-ES"/>
        </w:rPr>
        <w:t>a(</w:t>
      </w:r>
      <w:proofErr w:type="gramEnd"/>
      <w:r>
        <w:rPr>
          <w:rStyle w:val="CharacterStyle5"/>
          <w:rFonts w:ascii="Arial" w:hAnsi="Arial" w:cs="Arial"/>
          <w:b/>
          <w:bCs/>
          <w:spacing w:val="-10"/>
          <w:lang w:val="es-ES" w:eastAsia="es-ES"/>
        </w:rPr>
        <w:t xml:space="preserve">sic) solicitante prestar el </w:t>
      </w:r>
      <w:r>
        <w:rPr>
          <w:rStyle w:val="CharacterStyle5"/>
          <w:rFonts w:ascii="Arial" w:hAnsi="Arial" w:cs="Arial"/>
          <w:b/>
          <w:bCs/>
          <w:spacing w:val="-7"/>
          <w:lang w:val="es-ES" w:eastAsia="es-ES"/>
        </w:rPr>
        <w:t>servicio de transporte público en la zona ya dicha."</w:t>
      </w:r>
    </w:p>
    <w:p w:rsidR="002C324B" w:rsidRDefault="002C324B" w:rsidP="002C324B">
      <w:pPr>
        <w:pStyle w:val="Style8"/>
        <w:kinsoku w:val="0"/>
        <w:autoSpaceDE/>
        <w:autoSpaceDN/>
        <w:adjustRightInd/>
        <w:spacing w:before="252" w:line="196" w:lineRule="auto"/>
        <w:ind w:left="432"/>
        <w:rPr>
          <w:rStyle w:val="CharacterStyle11"/>
          <w:rFonts w:ascii="Arial" w:hAnsi="Arial" w:cs="Arial"/>
          <w:i/>
          <w:iCs/>
          <w:spacing w:val="-6"/>
          <w:sz w:val="21"/>
          <w:szCs w:val="21"/>
          <w:lang w:val="es-ES" w:eastAsia="es-ES"/>
        </w:rPr>
      </w:pPr>
      <w:r>
        <w:rPr>
          <w:rStyle w:val="CharacterStyle11"/>
          <w:rFonts w:ascii="Arial" w:hAnsi="Arial" w:cs="Arial"/>
          <w:i/>
          <w:iCs/>
          <w:spacing w:val="-6"/>
          <w:sz w:val="21"/>
          <w:szCs w:val="21"/>
          <w:lang w:val="es-ES" w:eastAsia="es-ES"/>
        </w:rPr>
        <w:t>POR TANTO ACUERDAN.</w:t>
      </w:r>
    </w:p>
    <w:p w:rsidR="002C324B" w:rsidRPr="00553270" w:rsidRDefault="002C324B" w:rsidP="002C324B">
      <w:pPr>
        <w:pStyle w:val="Style8"/>
        <w:kinsoku w:val="0"/>
        <w:autoSpaceDE/>
        <w:autoSpaceDN/>
        <w:adjustRightInd/>
        <w:spacing w:before="468"/>
        <w:ind w:left="432" w:right="576" w:hanging="288"/>
        <w:jc w:val="both"/>
        <w:rPr>
          <w:rStyle w:val="CharacterStyle11"/>
          <w:rFonts w:ascii="Arial" w:hAnsi="Arial" w:cs="Arial"/>
          <w:i/>
          <w:iCs/>
          <w:spacing w:val="11"/>
          <w:sz w:val="21"/>
          <w:szCs w:val="21"/>
          <w:lang w:val="es-ES" w:eastAsia="es-ES"/>
        </w:rPr>
      </w:pPr>
      <w:r>
        <w:rPr>
          <w:rStyle w:val="CharacterStyle11"/>
          <w:rFonts w:ascii="Arial" w:hAnsi="Arial" w:cs="Arial"/>
          <w:i/>
          <w:iCs/>
          <w:spacing w:val="6"/>
          <w:sz w:val="21"/>
          <w:szCs w:val="21"/>
          <w:lang w:val="es-ES" w:eastAsia="es-ES"/>
        </w:rPr>
        <w:t xml:space="preserve">1. </w:t>
      </w:r>
      <w:r w:rsidRPr="00553270">
        <w:rPr>
          <w:rStyle w:val="CharacterStyle11"/>
          <w:rFonts w:ascii="Arial" w:hAnsi="Arial" w:cs="Arial"/>
          <w:i/>
          <w:iCs/>
          <w:spacing w:val="6"/>
          <w:sz w:val="21"/>
          <w:szCs w:val="21"/>
          <w:lang w:val="es-ES" w:eastAsia="es-ES"/>
        </w:rPr>
        <w:t xml:space="preserve">Acoger la </w:t>
      </w:r>
      <w:r w:rsidRPr="00553270">
        <w:rPr>
          <w:rStyle w:val="CharacterStyle11"/>
          <w:rFonts w:ascii="Arial" w:hAnsi="Arial" w:cs="Arial"/>
          <w:bCs/>
          <w:spacing w:val="6"/>
          <w:lang w:val="es-ES" w:eastAsia="es-ES"/>
        </w:rPr>
        <w:t xml:space="preserve">recomendación de </w:t>
      </w:r>
      <w:r w:rsidRPr="00553270">
        <w:rPr>
          <w:rStyle w:val="CharacterStyle11"/>
          <w:rFonts w:ascii="Arial" w:hAnsi="Arial" w:cs="Arial"/>
          <w:i/>
          <w:iCs/>
          <w:spacing w:val="6"/>
          <w:sz w:val="21"/>
          <w:szCs w:val="21"/>
          <w:lang w:val="es-ES" w:eastAsia="es-ES"/>
        </w:rPr>
        <w:t xml:space="preserve">Ingeniería </w:t>
      </w:r>
      <w:r w:rsidRPr="00553270">
        <w:rPr>
          <w:rStyle w:val="CharacterStyle11"/>
          <w:rFonts w:ascii="Arial" w:hAnsi="Arial" w:cs="Arial"/>
          <w:bCs/>
          <w:spacing w:val="6"/>
          <w:lang w:val="es-ES" w:eastAsia="es-ES"/>
        </w:rPr>
        <w:t xml:space="preserve">de </w:t>
      </w:r>
      <w:r w:rsidRPr="00553270">
        <w:rPr>
          <w:rStyle w:val="CharacterStyle11"/>
          <w:rFonts w:ascii="Arial" w:hAnsi="Arial" w:cs="Arial"/>
          <w:i/>
          <w:iCs/>
          <w:spacing w:val="6"/>
          <w:sz w:val="21"/>
          <w:szCs w:val="21"/>
          <w:lang w:val="es-ES" w:eastAsia="es-ES"/>
        </w:rPr>
        <w:t xml:space="preserve">Transportes y </w:t>
      </w:r>
      <w:r w:rsidRPr="00553270">
        <w:rPr>
          <w:rStyle w:val="CharacterStyle11"/>
          <w:rFonts w:ascii="Arial" w:hAnsi="Arial" w:cs="Arial"/>
          <w:spacing w:val="-4"/>
          <w:lang w:val="es-ES" w:eastAsia="es-ES"/>
        </w:rPr>
        <w:t xml:space="preserve">comisionar </w:t>
      </w:r>
      <w:r w:rsidRPr="00553270">
        <w:rPr>
          <w:rStyle w:val="CharacterStyle11"/>
          <w:rFonts w:ascii="Arial" w:hAnsi="Arial" w:cs="Arial"/>
          <w:spacing w:val="12"/>
          <w:lang w:val="es-ES" w:eastAsia="es-ES"/>
        </w:rPr>
        <w:t xml:space="preserve">a la </w:t>
      </w:r>
      <w:r w:rsidRPr="00553270">
        <w:rPr>
          <w:rStyle w:val="CharacterStyle11"/>
          <w:rFonts w:ascii="Arial" w:hAnsi="Arial" w:cs="Arial"/>
          <w:i/>
          <w:iCs/>
          <w:spacing w:val="22"/>
          <w:sz w:val="21"/>
          <w:szCs w:val="21"/>
          <w:lang w:val="es-ES" w:eastAsia="es-ES"/>
        </w:rPr>
        <w:t xml:space="preserve">Dirección Ejecutiva </w:t>
      </w:r>
      <w:r w:rsidRPr="00553270">
        <w:rPr>
          <w:rStyle w:val="CharacterStyle11"/>
          <w:rFonts w:ascii="Arial" w:hAnsi="Arial" w:cs="Arial"/>
          <w:spacing w:val="12"/>
          <w:lang w:val="es-ES" w:eastAsia="es-ES"/>
        </w:rPr>
        <w:t xml:space="preserve">para </w:t>
      </w:r>
      <w:r w:rsidRPr="00553270">
        <w:rPr>
          <w:rStyle w:val="CharacterStyle11"/>
          <w:rFonts w:ascii="Arial" w:hAnsi="Arial" w:cs="Arial"/>
          <w:i/>
          <w:iCs/>
          <w:spacing w:val="22"/>
          <w:sz w:val="21"/>
          <w:szCs w:val="21"/>
          <w:lang w:val="es-ES" w:eastAsia="es-ES"/>
        </w:rPr>
        <w:t xml:space="preserve">que realice las acciones </w:t>
      </w:r>
      <w:r w:rsidRPr="00553270">
        <w:rPr>
          <w:rStyle w:val="CharacterStyle11"/>
          <w:rFonts w:ascii="Arial" w:hAnsi="Arial" w:cs="Arial"/>
          <w:bCs/>
          <w:spacing w:val="22"/>
          <w:lang w:val="es-ES" w:eastAsia="es-ES"/>
        </w:rPr>
        <w:t xml:space="preserve">de </w:t>
      </w:r>
      <w:r w:rsidRPr="00553270">
        <w:rPr>
          <w:rStyle w:val="CharacterStyle11"/>
          <w:rFonts w:ascii="Arial" w:hAnsi="Arial" w:cs="Arial"/>
          <w:i/>
          <w:iCs/>
          <w:spacing w:val="5"/>
          <w:sz w:val="21"/>
          <w:szCs w:val="21"/>
          <w:lang w:val="es-ES" w:eastAsia="es-ES"/>
        </w:rPr>
        <w:t xml:space="preserve">coordinación pertinentes a efectos </w:t>
      </w:r>
      <w:r w:rsidRPr="00553270">
        <w:rPr>
          <w:rStyle w:val="CharacterStyle11"/>
          <w:rFonts w:ascii="Arial" w:hAnsi="Arial" w:cs="Arial"/>
          <w:bCs/>
          <w:spacing w:val="5"/>
          <w:lang w:val="es-ES" w:eastAsia="es-ES"/>
        </w:rPr>
        <w:t xml:space="preserve">de </w:t>
      </w:r>
      <w:r w:rsidRPr="00553270">
        <w:rPr>
          <w:rStyle w:val="CharacterStyle11"/>
          <w:rFonts w:ascii="Arial" w:hAnsi="Arial" w:cs="Arial"/>
          <w:i/>
          <w:iCs/>
          <w:spacing w:val="5"/>
          <w:sz w:val="21"/>
          <w:szCs w:val="21"/>
          <w:lang w:val="es-ES" w:eastAsia="es-ES"/>
        </w:rPr>
        <w:t xml:space="preserve">que </w:t>
      </w:r>
      <w:r w:rsidRPr="00553270">
        <w:rPr>
          <w:rStyle w:val="CharacterStyle11"/>
          <w:rFonts w:ascii="Arial" w:hAnsi="Arial" w:cs="Arial"/>
          <w:bCs/>
          <w:spacing w:val="5"/>
          <w:sz w:val="21"/>
          <w:szCs w:val="21"/>
          <w:lang w:val="es-ES" w:eastAsia="es-ES"/>
        </w:rPr>
        <w:t xml:space="preserve">dentro </w:t>
      </w:r>
      <w:r w:rsidRPr="00553270">
        <w:rPr>
          <w:rStyle w:val="CharacterStyle11"/>
          <w:rFonts w:ascii="Arial" w:hAnsi="Arial" w:cs="Arial"/>
          <w:bCs/>
          <w:i/>
          <w:iCs/>
          <w:spacing w:val="5"/>
          <w:sz w:val="22"/>
          <w:szCs w:val="22"/>
          <w:lang w:val="es-ES" w:eastAsia="es-ES"/>
        </w:rPr>
        <w:t xml:space="preserve">del </w:t>
      </w:r>
      <w:r w:rsidRPr="00553270">
        <w:rPr>
          <w:rStyle w:val="CharacterStyle11"/>
          <w:rFonts w:ascii="Arial" w:hAnsi="Arial" w:cs="Arial"/>
          <w:bCs/>
          <w:spacing w:val="5"/>
          <w:lang w:val="es-ES" w:eastAsia="es-ES"/>
        </w:rPr>
        <w:t xml:space="preserve">plazo de </w:t>
      </w:r>
      <w:r w:rsidRPr="00553270">
        <w:rPr>
          <w:rStyle w:val="CharacterStyle11"/>
          <w:rFonts w:ascii="Arial" w:hAnsi="Arial" w:cs="Arial"/>
          <w:i/>
          <w:iCs/>
          <w:spacing w:val="5"/>
          <w:sz w:val="21"/>
          <w:szCs w:val="21"/>
          <w:lang w:val="es-ES" w:eastAsia="es-ES"/>
        </w:rPr>
        <w:t xml:space="preserve">30 </w:t>
      </w:r>
      <w:r w:rsidRPr="00553270">
        <w:rPr>
          <w:rStyle w:val="CharacterStyle11"/>
          <w:rFonts w:ascii="Arial" w:hAnsi="Arial" w:cs="Arial"/>
          <w:i/>
          <w:iCs/>
          <w:spacing w:val="11"/>
          <w:sz w:val="21"/>
          <w:szCs w:val="21"/>
          <w:lang w:val="es-ES" w:eastAsia="es-ES"/>
        </w:rPr>
        <w:t xml:space="preserve">días posteriores </w:t>
      </w:r>
      <w:r w:rsidRPr="00553270">
        <w:rPr>
          <w:rStyle w:val="CharacterStyle11"/>
          <w:rFonts w:ascii="Arial" w:hAnsi="Arial" w:cs="Arial"/>
          <w:bCs/>
          <w:spacing w:val="11"/>
          <w:lang w:val="es-ES" w:eastAsia="es-ES"/>
        </w:rPr>
        <w:t xml:space="preserve">a la </w:t>
      </w:r>
      <w:r w:rsidRPr="00553270">
        <w:rPr>
          <w:rStyle w:val="CharacterStyle11"/>
          <w:rFonts w:ascii="Arial" w:hAnsi="Arial" w:cs="Arial"/>
          <w:i/>
          <w:iCs/>
          <w:spacing w:val="11"/>
          <w:sz w:val="21"/>
          <w:szCs w:val="21"/>
          <w:lang w:val="es-ES" w:eastAsia="es-ES"/>
        </w:rPr>
        <w:t xml:space="preserve">notificación </w:t>
      </w:r>
      <w:r w:rsidRPr="00553270">
        <w:rPr>
          <w:rStyle w:val="CharacterStyle11"/>
          <w:rFonts w:ascii="Arial" w:hAnsi="Arial" w:cs="Arial"/>
          <w:spacing w:val="1"/>
          <w:lang w:val="es-ES" w:eastAsia="es-ES"/>
        </w:rPr>
        <w:t xml:space="preserve">del </w:t>
      </w:r>
      <w:r w:rsidRPr="00553270">
        <w:rPr>
          <w:rStyle w:val="CharacterStyle11"/>
          <w:rFonts w:ascii="Arial" w:hAnsi="Arial" w:cs="Arial"/>
          <w:i/>
          <w:iCs/>
          <w:spacing w:val="11"/>
          <w:sz w:val="21"/>
          <w:szCs w:val="21"/>
          <w:lang w:val="es-ES" w:eastAsia="es-ES"/>
        </w:rPr>
        <w:t xml:space="preserve">presente acuerdo presente </w:t>
      </w:r>
      <w:r w:rsidRPr="00553270">
        <w:rPr>
          <w:rStyle w:val="CharacterStyle11"/>
          <w:rFonts w:ascii="Arial" w:hAnsi="Arial" w:cs="Arial"/>
          <w:i/>
          <w:iCs/>
          <w:spacing w:val="8"/>
          <w:sz w:val="21"/>
          <w:szCs w:val="21"/>
          <w:lang w:val="es-ES" w:eastAsia="es-ES"/>
        </w:rPr>
        <w:t xml:space="preserve">ante </w:t>
      </w:r>
      <w:r w:rsidRPr="00553270">
        <w:rPr>
          <w:rStyle w:val="CharacterStyle11"/>
          <w:rFonts w:ascii="Tahoma" w:hAnsi="Tahoma" w:cs="Tahoma"/>
          <w:spacing w:val="-2"/>
          <w:lang w:val="es-ES" w:eastAsia="es-ES"/>
        </w:rPr>
        <w:t xml:space="preserve">esta </w:t>
      </w:r>
      <w:r w:rsidRPr="00553270">
        <w:rPr>
          <w:rStyle w:val="CharacterStyle11"/>
          <w:rFonts w:ascii="Arial" w:hAnsi="Arial" w:cs="Arial"/>
          <w:i/>
          <w:iCs/>
          <w:spacing w:val="8"/>
          <w:sz w:val="21"/>
          <w:szCs w:val="21"/>
          <w:lang w:val="es-ES" w:eastAsia="es-ES"/>
        </w:rPr>
        <w:t xml:space="preserve">Junta Directiva propuesta de cartel </w:t>
      </w:r>
      <w:r w:rsidRPr="00553270">
        <w:rPr>
          <w:rStyle w:val="CharacterStyle11"/>
          <w:rFonts w:ascii="Arial" w:hAnsi="Arial" w:cs="Arial"/>
          <w:bCs/>
          <w:i/>
          <w:iCs/>
          <w:spacing w:val="8"/>
          <w:sz w:val="21"/>
          <w:szCs w:val="21"/>
          <w:lang w:val="es-ES" w:eastAsia="es-ES"/>
        </w:rPr>
        <w:t xml:space="preserve">de </w:t>
      </w:r>
      <w:r w:rsidRPr="00553270">
        <w:rPr>
          <w:rStyle w:val="CharacterStyle11"/>
          <w:rFonts w:ascii="Arial" w:hAnsi="Arial" w:cs="Arial"/>
          <w:i/>
          <w:iCs/>
          <w:spacing w:val="8"/>
          <w:sz w:val="21"/>
          <w:szCs w:val="21"/>
          <w:lang w:val="es-ES" w:eastAsia="es-ES"/>
        </w:rPr>
        <w:t xml:space="preserve">licitación para la </w:t>
      </w:r>
      <w:r w:rsidRPr="00553270">
        <w:rPr>
          <w:rStyle w:val="CharacterStyle11"/>
          <w:rFonts w:ascii="Arial" w:hAnsi="Arial" w:cs="Arial"/>
          <w:i/>
          <w:iCs/>
          <w:spacing w:val="-1"/>
          <w:sz w:val="21"/>
          <w:szCs w:val="21"/>
          <w:lang w:val="es-ES" w:eastAsia="es-ES"/>
        </w:rPr>
        <w:t xml:space="preserve">ruta </w:t>
      </w:r>
      <w:r w:rsidRPr="00553270">
        <w:rPr>
          <w:rStyle w:val="CharacterStyle11"/>
          <w:rFonts w:ascii="Tahoma" w:hAnsi="Tahoma" w:cs="Tahoma"/>
          <w:bCs/>
          <w:spacing w:val="-1"/>
          <w:lang w:val="es-ES" w:eastAsia="es-ES"/>
        </w:rPr>
        <w:t xml:space="preserve">Cóbano- </w:t>
      </w:r>
      <w:r w:rsidRPr="00553270">
        <w:rPr>
          <w:rStyle w:val="CharacterStyle11"/>
          <w:rFonts w:ascii="Arial" w:hAnsi="Arial" w:cs="Arial"/>
          <w:i/>
          <w:iCs/>
          <w:spacing w:val="-1"/>
          <w:sz w:val="21"/>
          <w:szCs w:val="21"/>
          <w:lang w:val="es-ES" w:eastAsia="es-ES"/>
        </w:rPr>
        <w:t xml:space="preserve">los Mangos- San Isidro Arriba- San Isidro Abajo- Santa </w:t>
      </w:r>
      <w:r w:rsidRPr="00553270">
        <w:rPr>
          <w:rStyle w:val="CharacterStyle11"/>
          <w:rFonts w:ascii="Arial" w:hAnsi="Arial" w:cs="Arial"/>
          <w:i/>
          <w:iCs/>
          <w:spacing w:val="-4"/>
          <w:sz w:val="21"/>
          <w:szCs w:val="21"/>
          <w:lang w:val="es-ES" w:eastAsia="es-ES"/>
        </w:rPr>
        <w:t xml:space="preserve">Teresa- </w:t>
      </w:r>
      <w:r w:rsidRPr="00553270">
        <w:rPr>
          <w:rStyle w:val="CharacterStyle11"/>
          <w:rFonts w:ascii="Tahoma" w:hAnsi="Tahoma" w:cs="Tahoma"/>
          <w:bCs/>
          <w:spacing w:val="-4"/>
          <w:lang w:val="es-ES" w:eastAsia="es-ES"/>
        </w:rPr>
        <w:t>Mal País y viceversa.</w:t>
      </w:r>
    </w:p>
    <w:p w:rsidR="002C324B" w:rsidRPr="00553270" w:rsidRDefault="002C324B" w:rsidP="002C324B">
      <w:pPr>
        <w:pStyle w:val="Style16"/>
        <w:numPr>
          <w:ilvl w:val="0"/>
          <w:numId w:val="11"/>
        </w:numPr>
        <w:tabs>
          <w:tab w:val="clear" w:pos="360"/>
          <w:tab w:val="num" w:pos="426"/>
        </w:tabs>
        <w:kinsoku w:val="0"/>
        <w:autoSpaceDE/>
        <w:autoSpaceDN/>
        <w:ind w:left="426" w:hanging="284"/>
        <w:rPr>
          <w:rFonts w:ascii="Tahoma" w:hAnsi="Tahoma" w:cs="Tahoma"/>
          <w:bCs/>
          <w:spacing w:val="2"/>
          <w:sz w:val="20"/>
          <w:szCs w:val="20"/>
          <w:lang w:val="es-ES" w:eastAsia="es-ES"/>
        </w:rPr>
      </w:pPr>
      <w:r w:rsidRPr="00553270">
        <w:rPr>
          <w:rFonts w:ascii="Arial" w:hAnsi="Arial" w:cs="Arial"/>
          <w:i/>
          <w:iCs/>
          <w:spacing w:val="-2"/>
          <w:sz w:val="21"/>
          <w:szCs w:val="21"/>
          <w:lang w:val="es-ES" w:eastAsia="es-ES"/>
        </w:rPr>
        <w:t xml:space="preserve">Autorizar </w:t>
      </w:r>
      <w:r w:rsidRPr="00553270">
        <w:rPr>
          <w:rFonts w:ascii="Arial" w:hAnsi="Arial" w:cs="Arial"/>
          <w:bCs/>
          <w:i/>
          <w:iCs/>
          <w:spacing w:val="-2"/>
          <w:sz w:val="21"/>
          <w:szCs w:val="21"/>
          <w:lang w:val="es-ES" w:eastAsia="es-ES"/>
        </w:rPr>
        <w:t xml:space="preserve">provisionalmente </w:t>
      </w:r>
      <w:r w:rsidRPr="00553270">
        <w:rPr>
          <w:rFonts w:ascii="Arial" w:hAnsi="Arial" w:cs="Arial"/>
          <w:i/>
          <w:iCs/>
          <w:spacing w:val="-2"/>
          <w:sz w:val="21"/>
          <w:szCs w:val="21"/>
          <w:lang w:val="es-ES" w:eastAsia="es-ES"/>
        </w:rPr>
        <w:t xml:space="preserve">en condición de permisionario al Sr. Luis </w:t>
      </w:r>
      <w:r w:rsidRPr="00553270">
        <w:rPr>
          <w:rFonts w:ascii="Tahoma" w:hAnsi="Tahoma" w:cs="Tahoma"/>
          <w:spacing w:val="-8"/>
          <w:sz w:val="20"/>
          <w:szCs w:val="20"/>
          <w:lang w:val="es-ES" w:eastAsia="es-ES"/>
        </w:rPr>
        <w:t>GLR</w:t>
      </w:r>
      <w:r w:rsidRPr="00553270">
        <w:rPr>
          <w:rFonts w:ascii="Tahoma" w:hAnsi="Tahoma" w:cs="Tahoma"/>
          <w:bCs/>
          <w:spacing w:val="2"/>
          <w:sz w:val="20"/>
          <w:szCs w:val="20"/>
          <w:lang w:val="es-ES" w:eastAsia="es-ES"/>
        </w:rPr>
        <w:t xml:space="preserve"> </w:t>
      </w:r>
      <w:r w:rsidRPr="00553270">
        <w:rPr>
          <w:rFonts w:ascii="Arial" w:hAnsi="Arial" w:cs="Arial"/>
          <w:i/>
          <w:iCs/>
          <w:spacing w:val="2"/>
          <w:sz w:val="21"/>
          <w:szCs w:val="21"/>
          <w:lang w:val="es-ES" w:eastAsia="es-ES"/>
        </w:rPr>
        <w:t xml:space="preserve">a prestar servicio </w:t>
      </w:r>
      <w:r w:rsidRPr="00553270">
        <w:rPr>
          <w:rFonts w:ascii="Tahoma" w:hAnsi="Tahoma" w:cs="Tahoma"/>
          <w:bCs/>
          <w:spacing w:val="2"/>
          <w:sz w:val="20"/>
          <w:szCs w:val="20"/>
          <w:lang w:val="es-ES" w:eastAsia="es-ES"/>
        </w:rPr>
        <w:t xml:space="preserve">en la modalidad </w:t>
      </w:r>
      <w:r w:rsidRPr="00553270">
        <w:rPr>
          <w:rFonts w:ascii="Arial" w:hAnsi="Arial" w:cs="Arial"/>
          <w:i/>
          <w:iCs/>
          <w:spacing w:val="2"/>
          <w:sz w:val="21"/>
          <w:szCs w:val="21"/>
          <w:lang w:val="es-ES" w:eastAsia="es-ES"/>
        </w:rPr>
        <w:t xml:space="preserve">autobús </w:t>
      </w:r>
      <w:r w:rsidRPr="00553270">
        <w:rPr>
          <w:rFonts w:ascii="Tahoma" w:hAnsi="Tahoma" w:cs="Tahoma"/>
          <w:spacing w:val="-8"/>
          <w:sz w:val="20"/>
          <w:szCs w:val="20"/>
          <w:lang w:val="es-ES" w:eastAsia="es-ES"/>
        </w:rPr>
        <w:t xml:space="preserve">en la </w:t>
      </w:r>
      <w:r w:rsidRPr="00553270">
        <w:rPr>
          <w:rFonts w:ascii="Arial" w:hAnsi="Arial" w:cs="Arial"/>
          <w:i/>
          <w:iCs/>
          <w:spacing w:val="2"/>
          <w:sz w:val="21"/>
          <w:szCs w:val="21"/>
          <w:lang w:val="es-ES" w:eastAsia="es-ES"/>
        </w:rPr>
        <w:t xml:space="preserve">ruta supra </w:t>
      </w:r>
      <w:r w:rsidRPr="00553270">
        <w:rPr>
          <w:rFonts w:ascii="Tahoma" w:hAnsi="Tahoma" w:cs="Tahoma"/>
          <w:bCs/>
          <w:spacing w:val="2"/>
          <w:sz w:val="20"/>
          <w:szCs w:val="20"/>
          <w:lang w:val="es-ES" w:eastAsia="es-ES"/>
        </w:rPr>
        <w:t>descrita.</w:t>
      </w:r>
    </w:p>
    <w:p w:rsidR="002C324B" w:rsidRPr="00553270" w:rsidRDefault="002C324B" w:rsidP="002C324B">
      <w:pPr>
        <w:pStyle w:val="Style8"/>
        <w:numPr>
          <w:ilvl w:val="0"/>
          <w:numId w:val="12"/>
        </w:numPr>
        <w:tabs>
          <w:tab w:val="clear" w:pos="360"/>
          <w:tab w:val="num" w:pos="426"/>
        </w:tabs>
        <w:kinsoku w:val="0"/>
        <w:autoSpaceDE/>
        <w:autoSpaceDN/>
        <w:adjustRightInd/>
        <w:ind w:left="426" w:right="2304" w:hanging="284"/>
        <w:rPr>
          <w:rStyle w:val="CharacterStyle11"/>
          <w:rFonts w:ascii="Arial" w:hAnsi="Arial" w:cs="Arial"/>
          <w:i/>
          <w:iCs/>
          <w:sz w:val="21"/>
          <w:szCs w:val="21"/>
          <w:lang w:val="es-ES" w:eastAsia="es-ES"/>
        </w:rPr>
      </w:pPr>
      <w:r w:rsidRPr="00553270">
        <w:rPr>
          <w:rStyle w:val="CharacterStyle11"/>
          <w:rFonts w:ascii="Tahoma" w:hAnsi="Tahoma" w:cs="Tahoma"/>
          <w:spacing w:val="-7"/>
          <w:lang w:val="es-ES" w:eastAsia="es-ES"/>
        </w:rPr>
        <w:t xml:space="preserve">Para </w:t>
      </w:r>
      <w:r w:rsidRPr="00553270">
        <w:rPr>
          <w:rStyle w:val="CharacterStyle11"/>
          <w:rFonts w:ascii="Arial" w:hAnsi="Arial" w:cs="Arial"/>
          <w:i/>
          <w:iCs/>
          <w:spacing w:val="3"/>
          <w:sz w:val="21"/>
          <w:szCs w:val="21"/>
          <w:lang w:val="es-ES" w:eastAsia="es-ES"/>
        </w:rPr>
        <w:t>tales efectos, el señor LGL</w:t>
      </w:r>
      <w:r w:rsidRPr="00553270">
        <w:rPr>
          <w:rStyle w:val="CharacterStyle11"/>
          <w:rFonts w:ascii="Tahoma" w:hAnsi="Tahoma" w:cs="Tahoma"/>
          <w:bCs/>
          <w:spacing w:val="3"/>
          <w:lang w:val="es-ES" w:eastAsia="es-ES"/>
        </w:rPr>
        <w:t xml:space="preserve"> deberá </w:t>
      </w:r>
      <w:r w:rsidRPr="00553270">
        <w:rPr>
          <w:rStyle w:val="CharacterStyle11"/>
          <w:rFonts w:ascii="Arial" w:hAnsi="Arial" w:cs="Arial"/>
          <w:i/>
          <w:iCs/>
          <w:spacing w:val="3"/>
          <w:sz w:val="21"/>
          <w:szCs w:val="21"/>
          <w:lang w:val="es-ES" w:eastAsia="es-ES"/>
        </w:rPr>
        <w:t xml:space="preserve">respetar el </w:t>
      </w:r>
      <w:r w:rsidRPr="00553270">
        <w:rPr>
          <w:rStyle w:val="CharacterStyle11"/>
          <w:rFonts w:ascii="Arial" w:hAnsi="Arial" w:cs="Arial"/>
          <w:i/>
          <w:iCs/>
          <w:sz w:val="21"/>
          <w:szCs w:val="21"/>
          <w:lang w:val="es-ES" w:eastAsia="es-ES"/>
        </w:rPr>
        <w:t xml:space="preserve">siguiente sistema </w:t>
      </w:r>
      <w:r w:rsidRPr="00553270">
        <w:rPr>
          <w:rStyle w:val="CharacterStyle11"/>
          <w:rFonts w:ascii="Tahoma" w:hAnsi="Tahoma" w:cs="Tahoma"/>
          <w:bCs/>
          <w:lang w:val="es-ES" w:eastAsia="es-ES"/>
        </w:rPr>
        <w:t xml:space="preserve">de </w:t>
      </w:r>
      <w:r w:rsidRPr="00553270">
        <w:rPr>
          <w:rStyle w:val="CharacterStyle11"/>
          <w:rFonts w:ascii="Arial" w:hAnsi="Arial" w:cs="Arial"/>
          <w:i/>
          <w:iCs/>
          <w:sz w:val="21"/>
          <w:szCs w:val="21"/>
          <w:lang w:val="es-ES" w:eastAsia="es-ES"/>
        </w:rPr>
        <w:t>horarios:</w:t>
      </w:r>
    </w:p>
    <w:p w:rsidR="002C324B" w:rsidRDefault="002C324B" w:rsidP="002C324B">
      <w:pPr>
        <w:pStyle w:val="Style8"/>
        <w:kinsoku w:val="0"/>
        <w:autoSpaceDE/>
        <w:autoSpaceDN/>
        <w:adjustRightInd/>
        <w:ind w:right="2304"/>
        <w:rPr>
          <w:rStyle w:val="CharacterStyle11"/>
          <w:rFonts w:ascii="Arial" w:hAnsi="Arial" w:cs="Arial"/>
          <w:i/>
          <w:iCs/>
          <w:sz w:val="21"/>
          <w:szCs w:val="21"/>
          <w:lang w:val="es-ES" w:eastAsia="es-ES"/>
        </w:rPr>
      </w:pPr>
    </w:p>
    <w:tbl>
      <w:tblPr>
        <w:tblW w:w="0" w:type="auto"/>
        <w:tblInd w:w="15" w:type="dxa"/>
        <w:tblLayout w:type="fixed"/>
        <w:tblCellMar>
          <w:left w:w="0" w:type="dxa"/>
          <w:right w:w="0" w:type="dxa"/>
        </w:tblCellMar>
        <w:tblLook w:val="0000"/>
      </w:tblPr>
      <w:tblGrid>
        <w:gridCol w:w="4574"/>
        <w:gridCol w:w="4536"/>
      </w:tblGrid>
      <w:tr w:rsidR="002C324B" w:rsidTr="0039614E">
        <w:trPr>
          <w:trHeight w:hRule="exact" w:val="293"/>
        </w:trPr>
        <w:tc>
          <w:tcPr>
            <w:tcW w:w="4574" w:type="dxa"/>
            <w:tcBorders>
              <w:top w:val="single" w:sz="4" w:space="0" w:color="auto"/>
              <w:left w:val="single" w:sz="4" w:space="0" w:color="auto"/>
              <w:bottom w:val="single" w:sz="4" w:space="0" w:color="auto"/>
              <w:right w:val="single" w:sz="4" w:space="0" w:color="auto"/>
            </w:tcBorders>
            <w:vAlign w:val="center"/>
          </w:tcPr>
          <w:p w:rsidR="002C324B" w:rsidRDefault="002C324B" w:rsidP="0039614E">
            <w:pPr>
              <w:pStyle w:val="Style8"/>
              <w:kinsoku w:val="0"/>
              <w:autoSpaceDE/>
              <w:autoSpaceDN/>
              <w:adjustRightInd/>
              <w:jc w:val="center"/>
              <w:rPr>
                <w:rStyle w:val="CharacterStyle11"/>
                <w:rFonts w:ascii="Arial" w:hAnsi="Arial" w:cs="Arial"/>
                <w:b/>
                <w:bCs/>
                <w:i/>
                <w:iCs/>
                <w:spacing w:val="-22"/>
                <w:sz w:val="21"/>
                <w:szCs w:val="21"/>
                <w:lang w:val="es-ES" w:eastAsia="es-ES"/>
              </w:rPr>
            </w:pPr>
            <w:r>
              <w:rPr>
                <w:rStyle w:val="CharacterStyle11"/>
                <w:rFonts w:ascii="Arial" w:hAnsi="Arial" w:cs="Arial"/>
                <w:b/>
                <w:bCs/>
                <w:i/>
                <w:iCs/>
                <w:spacing w:val="-22"/>
                <w:sz w:val="21"/>
                <w:szCs w:val="21"/>
                <w:lang w:val="es-ES" w:eastAsia="es-ES"/>
              </w:rPr>
              <w:t>SALIDAS DE SANTA TERESITA</w:t>
            </w:r>
          </w:p>
        </w:tc>
        <w:tc>
          <w:tcPr>
            <w:tcW w:w="4536" w:type="dxa"/>
            <w:tcBorders>
              <w:top w:val="single" w:sz="4" w:space="0" w:color="auto"/>
              <w:left w:val="single" w:sz="4" w:space="0" w:color="auto"/>
              <w:bottom w:val="single" w:sz="4" w:space="0" w:color="auto"/>
              <w:right w:val="single" w:sz="4" w:space="0" w:color="auto"/>
            </w:tcBorders>
            <w:vAlign w:val="center"/>
          </w:tcPr>
          <w:p w:rsidR="002C324B" w:rsidRDefault="002C324B" w:rsidP="0039614E">
            <w:pPr>
              <w:pStyle w:val="Style8"/>
              <w:kinsoku w:val="0"/>
              <w:autoSpaceDE/>
              <w:autoSpaceDN/>
              <w:adjustRightInd/>
              <w:jc w:val="center"/>
              <w:rPr>
                <w:rStyle w:val="CharacterStyle11"/>
                <w:rFonts w:ascii="Arial" w:hAnsi="Arial" w:cs="Arial"/>
                <w:b/>
                <w:bCs/>
                <w:i/>
                <w:iCs/>
                <w:spacing w:val="-6"/>
                <w:sz w:val="21"/>
                <w:szCs w:val="21"/>
                <w:lang w:val="es-ES" w:eastAsia="es-ES"/>
              </w:rPr>
            </w:pPr>
            <w:r>
              <w:rPr>
                <w:rStyle w:val="CharacterStyle11"/>
                <w:rFonts w:ascii="Arial" w:hAnsi="Arial" w:cs="Arial"/>
                <w:b/>
                <w:bCs/>
                <w:i/>
                <w:iCs/>
                <w:spacing w:val="-6"/>
                <w:sz w:val="21"/>
                <w:szCs w:val="21"/>
                <w:lang w:val="es-ES" w:eastAsia="es-ES"/>
              </w:rPr>
              <w:t>SALIDAS DE CÓBANO</w:t>
            </w:r>
          </w:p>
        </w:tc>
      </w:tr>
      <w:tr w:rsidR="002C324B" w:rsidTr="0039614E">
        <w:trPr>
          <w:trHeight w:hRule="exact" w:val="254"/>
        </w:trPr>
        <w:tc>
          <w:tcPr>
            <w:tcW w:w="4574" w:type="dxa"/>
            <w:tcBorders>
              <w:top w:val="single" w:sz="4" w:space="0" w:color="auto"/>
              <w:left w:val="single" w:sz="4" w:space="0" w:color="auto"/>
              <w:bottom w:val="single" w:sz="4" w:space="0" w:color="auto"/>
              <w:right w:val="single" w:sz="4" w:space="0" w:color="auto"/>
            </w:tcBorders>
            <w:vAlign w:val="center"/>
          </w:tcPr>
          <w:p w:rsidR="002C324B" w:rsidRDefault="002C324B" w:rsidP="0039614E">
            <w:pPr>
              <w:pStyle w:val="Style8"/>
              <w:kinsoku w:val="0"/>
              <w:autoSpaceDE/>
              <w:autoSpaceDN/>
              <w:adjustRightInd/>
              <w:jc w:val="center"/>
              <w:rPr>
                <w:rStyle w:val="CharacterStyle11"/>
                <w:rFonts w:ascii="Arial" w:hAnsi="Arial" w:cs="Arial"/>
                <w:i/>
                <w:iCs/>
                <w:sz w:val="21"/>
                <w:szCs w:val="21"/>
                <w:lang w:val="es-ES" w:eastAsia="es-ES"/>
              </w:rPr>
            </w:pPr>
            <w:r>
              <w:rPr>
                <w:rStyle w:val="CharacterStyle11"/>
                <w:rFonts w:ascii="Arial" w:hAnsi="Arial" w:cs="Arial"/>
                <w:i/>
                <w:iCs/>
                <w:sz w:val="21"/>
                <w:szCs w:val="21"/>
                <w:lang w:val="es-ES" w:eastAsia="es-ES"/>
              </w:rPr>
              <w:t xml:space="preserve">07:00 Bar </w:t>
            </w:r>
            <w:r>
              <w:rPr>
                <w:rStyle w:val="CharacterStyle11"/>
                <w:rFonts w:ascii="Tahoma" w:hAnsi="Tahoma" w:cs="Tahoma"/>
                <w:b/>
                <w:bCs/>
                <w:lang w:val="es-ES" w:eastAsia="es-ES"/>
              </w:rPr>
              <w:t xml:space="preserve">la </w:t>
            </w:r>
            <w:r>
              <w:rPr>
                <w:rStyle w:val="CharacterStyle11"/>
                <w:rFonts w:ascii="Arial" w:hAnsi="Arial" w:cs="Arial"/>
                <w:i/>
                <w:iCs/>
                <w:sz w:val="21"/>
                <w:szCs w:val="21"/>
                <w:lang w:val="es-ES" w:eastAsia="es-ES"/>
              </w:rPr>
              <w:t>Lora Amarilla</w:t>
            </w:r>
          </w:p>
        </w:tc>
        <w:tc>
          <w:tcPr>
            <w:tcW w:w="4536" w:type="dxa"/>
            <w:tcBorders>
              <w:top w:val="single" w:sz="4" w:space="0" w:color="auto"/>
              <w:left w:val="single" w:sz="4" w:space="0" w:color="auto"/>
              <w:bottom w:val="single" w:sz="4" w:space="0" w:color="auto"/>
              <w:right w:val="single" w:sz="4" w:space="0" w:color="auto"/>
            </w:tcBorders>
            <w:vAlign w:val="center"/>
          </w:tcPr>
          <w:p w:rsidR="002C324B" w:rsidRDefault="002C324B" w:rsidP="0039614E">
            <w:pPr>
              <w:pStyle w:val="Style8"/>
              <w:kinsoku w:val="0"/>
              <w:autoSpaceDE/>
              <w:autoSpaceDN/>
              <w:adjustRightInd/>
              <w:jc w:val="center"/>
              <w:rPr>
                <w:rStyle w:val="CharacterStyle11"/>
                <w:rFonts w:ascii="Arial" w:hAnsi="Arial" w:cs="Arial"/>
                <w:i/>
                <w:iCs/>
                <w:sz w:val="21"/>
                <w:szCs w:val="21"/>
                <w:lang w:val="es-ES" w:eastAsia="es-ES"/>
              </w:rPr>
            </w:pPr>
            <w:r>
              <w:rPr>
                <w:rStyle w:val="CharacterStyle11"/>
                <w:rFonts w:ascii="Arial" w:hAnsi="Arial" w:cs="Arial"/>
                <w:i/>
                <w:iCs/>
                <w:sz w:val="21"/>
                <w:szCs w:val="21"/>
                <w:lang w:val="es-ES" w:eastAsia="es-ES"/>
              </w:rPr>
              <w:t>10:30</w:t>
            </w:r>
          </w:p>
        </w:tc>
      </w:tr>
      <w:tr w:rsidR="002C324B" w:rsidTr="0039614E">
        <w:trPr>
          <w:trHeight w:hRule="exact" w:val="255"/>
        </w:trPr>
        <w:tc>
          <w:tcPr>
            <w:tcW w:w="4574" w:type="dxa"/>
            <w:tcBorders>
              <w:top w:val="single" w:sz="4" w:space="0" w:color="auto"/>
              <w:left w:val="single" w:sz="4" w:space="0" w:color="auto"/>
              <w:bottom w:val="single" w:sz="4" w:space="0" w:color="auto"/>
              <w:right w:val="single" w:sz="4" w:space="0" w:color="auto"/>
            </w:tcBorders>
            <w:vAlign w:val="center"/>
          </w:tcPr>
          <w:p w:rsidR="002C324B" w:rsidRDefault="002C324B" w:rsidP="0039614E">
            <w:pPr>
              <w:pStyle w:val="Style8"/>
              <w:kinsoku w:val="0"/>
              <w:autoSpaceDE/>
              <w:autoSpaceDN/>
              <w:adjustRightInd/>
              <w:jc w:val="center"/>
              <w:rPr>
                <w:rStyle w:val="CharacterStyle11"/>
                <w:rFonts w:ascii="Arial" w:hAnsi="Arial" w:cs="Arial"/>
                <w:i/>
                <w:iCs/>
                <w:spacing w:val="-2"/>
                <w:sz w:val="21"/>
                <w:szCs w:val="21"/>
                <w:lang w:val="es-ES" w:eastAsia="es-ES"/>
              </w:rPr>
            </w:pPr>
            <w:r>
              <w:rPr>
                <w:rStyle w:val="CharacterStyle11"/>
                <w:rFonts w:ascii="Arial" w:hAnsi="Arial" w:cs="Arial"/>
                <w:i/>
                <w:iCs/>
                <w:spacing w:val="-2"/>
                <w:sz w:val="21"/>
                <w:szCs w:val="21"/>
                <w:lang w:val="es-ES" w:eastAsia="es-ES"/>
              </w:rPr>
              <w:t xml:space="preserve">11:15 Bar </w:t>
            </w:r>
            <w:r>
              <w:rPr>
                <w:rStyle w:val="CharacterStyle11"/>
                <w:rFonts w:ascii="Tahoma" w:hAnsi="Tahoma" w:cs="Tahoma"/>
                <w:b/>
                <w:bCs/>
                <w:spacing w:val="-2"/>
                <w:lang w:val="es-ES" w:eastAsia="es-ES"/>
              </w:rPr>
              <w:t xml:space="preserve">La </w:t>
            </w:r>
            <w:r>
              <w:rPr>
                <w:rStyle w:val="CharacterStyle11"/>
                <w:rFonts w:ascii="Arial" w:hAnsi="Arial" w:cs="Arial"/>
                <w:i/>
                <w:iCs/>
                <w:spacing w:val="-2"/>
                <w:sz w:val="21"/>
                <w:szCs w:val="21"/>
                <w:lang w:val="es-ES" w:eastAsia="es-ES"/>
              </w:rPr>
              <w:t>Lora Amarilla</w:t>
            </w:r>
          </w:p>
        </w:tc>
        <w:tc>
          <w:tcPr>
            <w:tcW w:w="4536" w:type="dxa"/>
            <w:tcBorders>
              <w:top w:val="single" w:sz="4" w:space="0" w:color="auto"/>
              <w:left w:val="single" w:sz="4" w:space="0" w:color="auto"/>
              <w:bottom w:val="single" w:sz="4" w:space="0" w:color="auto"/>
              <w:right w:val="single" w:sz="4" w:space="0" w:color="auto"/>
            </w:tcBorders>
            <w:vAlign w:val="center"/>
          </w:tcPr>
          <w:p w:rsidR="002C324B" w:rsidRDefault="002C324B" w:rsidP="0039614E">
            <w:pPr>
              <w:pStyle w:val="Style8"/>
              <w:kinsoku w:val="0"/>
              <w:autoSpaceDE/>
              <w:autoSpaceDN/>
              <w:adjustRightInd/>
              <w:jc w:val="center"/>
              <w:rPr>
                <w:rStyle w:val="CharacterStyle11"/>
                <w:rFonts w:ascii="Arial" w:hAnsi="Arial" w:cs="Arial"/>
                <w:i/>
                <w:iCs/>
                <w:sz w:val="21"/>
                <w:szCs w:val="21"/>
                <w:lang w:val="es-ES" w:eastAsia="es-ES"/>
              </w:rPr>
            </w:pPr>
            <w:r>
              <w:rPr>
                <w:rStyle w:val="CharacterStyle11"/>
                <w:rFonts w:ascii="Arial" w:hAnsi="Arial" w:cs="Arial"/>
                <w:i/>
                <w:iCs/>
                <w:sz w:val="21"/>
                <w:szCs w:val="21"/>
                <w:lang w:val="es-ES" w:eastAsia="es-ES"/>
              </w:rPr>
              <w:t>14:30</w:t>
            </w:r>
          </w:p>
        </w:tc>
      </w:tr>
      <w:tr w:rsidR="002C324B" w:rsidTr="0039614E">
        <w:trPr>
          <w:trHeight w:hRule="exact" w:val="278"/>
        </w:trPr>
        <w:tc>
          <w:tcPr>
            <w:tcW w:w="4574" w:type="dxa"/>
            <w:tcBorders>
              <w:top w:val="single" w:sz="4" w:space="0" w:color="auto"/>
              <w:left w:val="single" w:sz="4" w:space="0" w:color="auto"/>
              <w:bottom w:val="single" w:sz="4" w:space="0" w:color="auto"/>
              <w:right w:val="single" w:sz="4" w:space="0" w:color="auto"/>
            </w:tcBorders>
            <w:vAlign w:val="center"/>
          </w:tcPr>
          <w:p w:rsidR="002C324B" w:rsidRDefault="002C324B" w:rsidP="0039614E">
            <w:pPr>
              <w:pStyle w:val="Style8"/>
              <w:kinsoku w:val="0"/>
              <w:autoSpaceDE/>
              <w:autoSpaceDN/>
              <w:adjustRightInd/>
              <w:jc w:val="center"/>
              <w:rPr>
                <w:rStyle w:val="CharacterStyle11"/>
                <w:rFonts w:ascii="Arial" w:hAnsi="Arial" w:cs="Arial"/>
                <w:i/>
                <w:iCs/>
                <w:spacing w:val="-4"/>
                <w:sz w:val="21"/>
                <w:szCs w:val="21"/>
                <w:lang w:val="es-ES" w:eastAsia="es-ES"/>
              </w:rPr>
            </w:pPr>
            <w:r>
              <w:rPr>
                <w:rStyle w:val="CharacterStyle11"/>
                <w:rFonts w:ascii="Arial" w:hAnsi="Arial" w:cs="Arial"/>
                <w:i/>
                <w:iCs/>
                <w:spacing w:val="-4"/>
                <w:sz w:val="21"/>
                <w:szCs w:val="21"/>
                <w:lang w:val="es-ES" w:eastAsia="es-ES"/>
              </w:rPr>
              <w:t xml:space="preserve">16:45 Bar </w:t>
            </w:r>
            <w:r>
              <w:rPr>
                <w:rStyle w:val="CharacterStyle11"/>
                <w:rFonts w:ascii="Tahoma" w:hAnsi="Tahoma" w:cs="Tahoma"/>
                <w:b/>
                <w:bCs/>
                <w:spacing w:val="-4"/>
                <w:lang w:val="es-ES" w:eastAsia="es-ES"/>
              </w:rPr>
              <w:t xml:space="preserve">La Lora </w:t>
            </w:r>
            <w:r>
              <w:rPr>
                <w:rStyle w:val="CharacterStyle11"/>
                <w:rFonts w:ascii="Arial" w:hAnsi="Arial" w:cs="Arial"/>
                <w:i/>
                <w:iCs/>
                <w:spacing w:val="-4"/>
                <w:sz w:val="21"/>
                <w:szCs w:val="21"/>
                <w:lang w:val="es-ES" w:eastAsia="es-ES"/>
              </w:rPr>
              <w:t>Amarilla</w:t>
            </w:r>
          </w:p>
        </w:tc>
        <w:tc>
          <w:tcPr>
            <w:tcW w:w="4536" w:type="dxa"/>
            <w:tcBorders>
              <w:top w:val="single" w:sz="4" w:space="0" w:color="auto"/>
              <w:left w:val="single" w:sz="4" w:space="0" w:color="auto"/>
              <w:bottom w:val="single" w:sz="4" w:space="0" w:color="auto"/>
              <w:right w:val="single" w:sz="4" w:space="0" w:color="auto"/>
            </w:tcBorders>
            <w:vAlign w:val="center"/>
          </w:tcPr>
          <w:p w:rsidR="002C324B" w:rsidRDefault="002C324B" w:rsidP="0039614E">
            <w:pPr>
              <w:pStyle w:val="Style8"/>
              <w:kinsoku w:val="0"/>
              <w:autoSpaceDE/>
              <w:autoSpaceDN/>
              <w:adjustRightInd/>
              <w:jc w:val="center"/>
              <w:rPr>
                <w:rStyle w:val="CharacterStyle11"/>
                <w:rFonts w:ascii="Arial" w:hAnsi="Arial" w:cs="Arial"/>
                <w:i/>
                <w:iCs/>
                <w:sz w:val="21"/>
                <w:szCs w:val="21"/>
                <w:lang w:val="es-ES" w:eastAsia="es-ES"/>
              </w:rPr>
            </w:pPr>
            <w:r>
              <w:rPr>
                <w:rStyle w:val="CharacterStyle11"/>
                <w:rFonts w:ascii="Arial" w:hAnsi="Arial" w:cs="Arial"/>
                <w:i/>
                <w:iCs/>
                <w:sz w:val="21"/>
                <w:szCs w:val="21"/>
                <w:lang w:val="es-ES" w:eastAsia="es-ES"/>
              </w:rPr>
              <w:t>18:00</w:t>
            </w:r>
          </w:p>
        </w:tc>
      </w:tr>
    </w:tbl>
    <w:p w:rsidR="002C324B" w:rsidRDefault="002C324B" w:rsidP="002C324B">
      <w:pPr>
        <w:spacing w:after="222" w:line="20" w:lineRule="exact"/>
        <w:ind w:left="10" w:right="440"/>
      </w:pPr>
    </w:p>
    <w:p w:rsidR="002C324B" w:rsidRPr="00553270" w:rsidRDefault="002C324B" w:rsidP="002C324B">
      <w:pPr>
        <w:pStyle w:val="Style8"/>
        <w:numPr>
          <w:ilvl w:val="0"/>
          <w:numId w:val="11"/>
        </w:numPr>
        <w:tabs>
          <w:tab w:val="clear" w:pos="360"/>
          <w:tab w:val="num" w:pos="426"/>
        </w:tabs>
        <w:kinsoku w:val="0"/>
        <w:autoSpaceDE/>
        <w:autoSpaceDN/>
        <w:adjustRightInd/>
        <w:ind w:left="426" w:right="567" w:hanging="284"/>
        <w:rPr>
          <w:rStyle w:val="CharacterStyle11"/>
          <w:rFonts w:ascii="Arial" w:hAnsi="Arial" w:cs="Arial"/>
          <w:i/>
          <w:iCs/>
          <w:spacing w:val="8"/>
          <w:sz w:val="21"/>
          <w:szCs w:val="21"/>
          <w:lang w:val="es-ES" w:eastAsia="es-ES"/>
        </w:rPr>
      </w:pPr>
      <w:r w:rsidRPr="00553270">
        <w:rPr>
          <w:rStyle w:val="CharacterStyle11"/>
          <w:rFonts w:ascii="Arial" w:hAnsi="Arial" w:cs="Arial"/>
          <w:i/>
          <w:iCs/>
          <w:spacing w:val="8"/>
          <w:sz w:val="21"/>
          <w:szCs w:val="21"/>
          <w:lang w:val="es-ES" w:eastAsia="es-ES"/>
        </w:rPr>
        <w:t>Autorizar un parque automotor compuesto por una unidad titular y otra suplente.</w:t>
      </w:r>
    </w:p>
    <w:p w:rsidR="002C324B" w:rsidRPr="002C324B" w:rsidRDefault="002C324B" w:rsidP="002C324B">
      <w:pPr>
        <w:pStyle w:val="Style16"/>
        <w:numPr>
          <w:ilvl w:val="0"/>
          <w:numId w:val="11"/>
        </w:numPr>
        <w:tabs>
          <w:tab w:val="clear" w:pos="360"/>
          <w:tab w:val="num" w:pos="426"/>
        </w:tabs>
        <w:kinsoku w:val="0"/>
        <w:autoSpaceDE/>
        <w:autoSpaceDN/>
        <w:ind w:left="426" w:right="567" w:hanging="284"/>
        <w:rPr>
          <w:rStyle w:val="CharacterStyle11"/>
          <w:rFonts w:ascii="Arial" w:hAnsi="Arial" w:cs="Arial"/>
          <w:spacing w:val="8"/>
          <w:sz w:val="21"/>
          <w:szCs w:val="21"/>
          <w:lang w:val="es-CR"/>
        </w:rPr>
      </w:pPr>
      <w:r w:rsidRPr="002C324B">
        <w:rPr>
          <w:rStyle w:val="CharacterStyle11"/>
          <w:rFonts w:ascii="Arial" w:hAnsi="Arial" w:cs="Arial"/>
          <w:spacing w:val="8"/>
          <w:sz w:val="21"/>
          <w:szCs w:val="21"/>
          <w:lang w:val="es-CR"/>
        </w:rPr>
        <w:t xml:space="preserve">Registrar </w:t>
      </w:r>
      <w:r w:rsidRPr="002C324B">
        <w:rPr>
          <w:rStyle w:val="CharacterStyle11"/>
          <w:rFonts w:ascii="Arial" w:hAnsi="Arial" w:cs="Arial"/>
          <w:i/>
          <w:iCs/>
          <w:spacing w:val="8"/>
          <w:sz w:val="21"/>
          <w:szCs w:val="21"/>
          <w:lang w:val="es-CR"/>
        </w:rPr>
        <w:t xml:space="preserve">como parada </w:t>
      </w:r>
      <w:r w:rsidRPr="002C324B">
        <w:rPr>
          <w:rStyle w:val="CharacterStyle11"/>
          <w:rFonts w:ascii="Arial" w:hAnsi="Arial" w:cs="Arial"/>
          <w:spacing w:val="8"/>
          <w:sz w:val="21"/>
          <w:szCs w:val="21"/>
          <w:lang w:val="es-CR"/>
        </w:rPr>
        <w:t xml:space="preserve">terminal en Cóbano, contiguo </w:t>
      </w:r>
      <w:r w:rsidRPr="002C324B">
        <w:rPr>
          <w:rStyle w:val="CharacterStyle11"/>
          <w:rFonts w:ascii="Arial" w:hAnsi="Arial" w:cs="Arial"/>
          <w:i/>
          <w:iCs/>
          <w:spacing w:val="8"/>
          <w:sz w:val="21"/>
          <w:szCs w:val="21"/>
          <w:lang w:val="es-CR"/>
        </w:rPr>
        <w:t xml:space="preserve">a </w:t>
      </w:r>
      <w:r w:rsidRPr="002C324B">
        <w:rPr>
          <w:rStyle w:val="CharacterStyle11"/>
          <w:rFonts w:ascii="Arial" w:hAnsi="Arial" w:cs="Arial"/>
          <w:spacing w:val="8"/>
          <w:sz w:val="21"/>
          <w:szCs w:val="21"/>
          <w:lang w:val="es-CR"/>
        </w:rPr>
        <w:t xml:space="preserve">los teléfonos públicos </w:t>
      </w:r>
      <w:r w:rsidRPr="002C324B">
        <w:rPr>
          <w:rStyle w:val="CharacterStyle11"/>
          <w:rFonts w:ascii="Arial" w:hAnsi="Arial" w:cs="Arial"/>
          <w:i/>
          <w:iCs/>
          <w:spacing w:val="8"/>
          <w:sz w:val="21"/>
          <w:szCs w:val="21"/>
          <w:lang w:val="es-CR"/>
        </w:rPr>
        <w:t xml:space="preserve">en el </w:t>
      </w:r>
      <w:r w:rsidRPr="002C324B">
        <w:rPr>
          <w:rStyle w:val="CharacterStyle11"/>
          <w:rFonts w:ascii="Arial" w:hAnsi="Arial" w:cs="Arial"/>
          <w:spacing w:val="8"/>
          <w:sz w:val="21"/>
          <w:szCs w:val="21"/>
          <w:lang w:val="es-CR"/>
        </w:rPr>
        <w:t xml:space="preserve">sentido 2-1, y en el sentido 1-2 frente </w:t>
      </w:r>
      <w:r w:rsidRPr="002C324B">
        <w:rPr>
          <w:rStyle w:val="CharacterStyle11"/>
          <w:rFonts w:ascii="Arial" w:hAnsi="Arial" w:cs="Arial"/>
          <w:i/>
          <w:iCs/>
          <w:spacing w:val="8"/>
          <w:sz w:val="21"/>
          <w:szCs w:val="21"/>
          <w:lang w:val="es-CR"/>
        </w:rPr>
        <w:t xml:space="preserve">al Restaurante Caoba, en </w:t>
      </w:r>
      <w:r w:rsidRPr="002C324B">
        <w:rPr>
          <w:rStyle w:val="CharacterStyle11"/>
          <w:rFonts w:ascii="Arial" w:hAnsi="Arial" w:cs="Arial"/>
          <w:spacing w:val="8"/>
          <w:sz w:val="21"/>
          <w:szCs w:val="21"/>
          <w:lang w:val="es-CR"/>
        </w:rPr>
        <w:t xml:space="preserve">santa (sic) </w:t>
      </w:r>
      <w:r w:rsidRPr="002C324B">
        <w:rPr>
          <w:rStyle w:val="CharacterStyle11"/>
          <w:rFonts w:ascii="Arial" w:hAnsi="Arial" w:cs="Arial"/>
          <w:i/>
          <w:iCs/>
          <w:spacing w:val="8"/>
          <w:sz w:val="21"/>
          <w:szCs w:val="21"/>
          <w:lang w:val="es-CR"/>
        </w:rPr>
        <w:t xml:space="preserve">Teresa </w:t>
      </w:r>
      <w:r w:rsidRPr="002C324B">
        <w:rPr>
          <w:rStyle w:val="CharacterStyle11"/>
          <w:rFonts w:ascii="Arial" w:hAnsi="Arial" w:cs="Arial"/>
          <w:spacing w:val="8"/>
          <w:sz w:val="21"/>
          <w:szCs w:val="21"/>
          <w:lang w:val="es-CR"/>
        </w:rPr>
        <w:t xml:space="preserve">contiguo al Bar la Lora </w:t>
      </w:r>
      <w:proofErr w:type="spellStart"/>
      <w:r w:rsidRPr="002C324B">
        <w:rPr>
          <w:rStyle w:val="CharacterStyle11"/>
          <w:rFonts w:ascii="Arial" w:hAnsi="Arial" w:cs="Arial"/>
          <w:spacing w:val="8"/>
          <w:sz w:val="21"/>
          <w:szCs w:val="21"/>
          <w:lang w:val="es-CR"/>
        </w:rPr>
        <w:t>Amarrila</w:t>
      </w:r>
      <w:proofErr w:type="spellEnd"/>
      <w:r w:rsidRPr="002C324B">
        <w:rPr>
          <w:rStyle w:val="CharacterStyle11"/>
          <w:rFonts w:ascii="Arial" w:hAnsi="Arial" w:cs="Arial"/>
          <w:spacing w:val="8"/>
          <w:sz w:val="21"/>
          <w:szCs w:val="21"/>
          <w:lang w:val="es-CR"/>
        </w:rPr>
        <w:t>.</w:t>
      </w:r>
    </w:p>
    <w:p w:rsidR="002C324B" w:rsidRPr="002C324B" w:rsidRDefault="002C324B" w:rsidP="002C324B">
      <w:pPr>
        <w:pStyle w:val="Style16"/>
        <w:numPr>
          <w:ilvl w:val="0"/>
          <w:numId w:val="11"/>
        </w:numPr>
        <w:tabs>
          <w:tab w:val="clear" w:pos="360"/>
          <w:tab w:val="num" w:pos="426"/>
        </w:tabs>
        <w:kinsoku w:val="0"/>
        <w:autoSpaceDE/>
        <w:autoSpaceDN/>
        <w:ind w:left="426" w:right="567" w:hanging="284"/>
        <w:rPr>
          <w:rStyle w:val="CharacterStyle11"/>
          <w:rFonts w:ascii="Arial" w:hAnsi="Arial" w:cs="Arial"/>
          <w:spacing w:val="8"/>
          <w:sz w:val="21"/>
          <w:szCs w:val="21"/>
          <w:lang w:val="es-CR"/>
        </w:rPr>
      </w:pPr>
      <w:r w:rsidRPr="002C324B">
        <w:rPr>
          <w:rStyle w:val="CharacterStyle11"/>
          <w:rFonts w:ascii="Arial" w:hAnsi="Arial" w:cs="Arial"/>
          <w:spacing w:val="8"/>
          <w:sz w:val="21"/>
          <w:szCs w:val="21"/>
          <w:lang w:val="es-CR"/>
        </w:rPr>
        <w:t xml:space="preserve">Indicarle al señor LGL(sic) </w:t>
      </w:r>
      <w:r w:rsidRPr="002C324B">
        <w:rPr>
          <w:rStyle w:val="CharacterStyle11"/>
          <w:rFonts w:ascii="Arial" w:hAnsi="Arial" w:cs="Arial"/>
          <w:i/>
          <w:iCs/>
          <w:spacing w:val="8"/>
          <w:sz w:val="21"/>
          <w:szCs w:val="21"/>
          <w:lang w:val="es-CR"/>
        </w:rPr>
        <w:t>R</w:t>
      </w:r>
      <w:r w:rsidRPr="002C324B">
        <w:rPr>
          <w:rStyle w:val="CharacterStyle11"/>
          <w:rFonts w:ascii="Arial" w:hAnsi="Arial" w:cs="Arial"/>
          <w:spacing w:val="8"/>
          <w:sz w:val="21"/>
          <w:szCs w:val="21"/>
          <w:lang w:val="es-CR"/>
        </w:rPr>
        <w:t xml:space="preserve"> en un </w:t>
      </w:r>
      <w:r w:rsidRPr="002C324B">
        <w:rPr>
          <w:rStyle w:val="CharacterStyle11"/>
          <w:rFonts w:ascii="Arial" w:hAnsi="Arial" w:cs="Arial"/>
          <w:i/>
          <w:iCs/>
          <w:spacing w:val="8"/>
          <w:sz w:val="21"/>
          <w:szCs w:val="21"/>
          <w:lang w:val="es-CR"/>
        </w:rPr>
        <w:t xml:space="preserve">plazo no mayor </w:t>
      </w:r>
      <w:r w:rsidRPr="002C324B">
        <w:rPr>
          <w:rStyle w:val="CharacterStyle11"/>
          <w:rFonts w:ascii="Arial" w:hAnsi="Arial" w:cs="Arial"/>
          <w:sz w:val="21"/>
          <w:szCs w:val="21"/>
          <w:lang w:val="es-CR"/>
        </w:rPr>
        <w:t xml:space="preserve">a noventa días naturales </w:t>
      </w:r>
      <w:r w:rsidRPr="002C324B">
        <w:rPr>
          <w:rStyle w:val="CharacterStyle11"/>
          <w:rFonts w:ascii="Arial" w:hAnsi="Arial" w:cs="Arial"/>
          <w:i/>
          <w:iCs/>
          <w:spacing w:val="8"/>
          <w:sz w:val="21"/>
          <w:szCs w:val="21"/>
          <w:lang w:val="es-CR"/>
        </w:rPr>
        <w:t xml:space="preserve">a </w:t>
      </w:r>
      <w:r w:rsidRPr="002C324B">
        <w:rPr>
          <w:rStyle w:val="CharacterStyle11"/>
          <w:rFonts w:ascii="Arial" w:hAnsi="Arial" w:cs="Arial"/>
          <w:sz w:val="21"/>
          <w:szCs w:val="21"/>
          <w:lang w:val="es-CR"/>
        </w:rPr>
        <w:t xml:space="preserve">partir </w:t>
      </w:r>
      <w:r w:rsidRPr="002C324B">
        <w:rPr>
          <w:rStyle w:val="CharacterStyle11"/>
          <w:rFonts w:ascii="Arial" w:hAnsi="Arial" w:cs="Arial"/>
          <w:i/>
          <w:iCs/>
          <w:sz w:val="21"/>
          <w:szCs w:val="21"/>
          <w:lang w:val="es-CR"/>
        </w:rPr>
        <w:t xml:space="preserve">de la </w:t>
      </w:r>
      <w:r w:rsidRPr="002C324B">
        <w:rPr>
          <w:rStyle w:val="CharacterStyle11"/>
          <w:rFonts w:ascii="Arial" w:hAnsi="Arial" w:cs="Arial"/>
          <w:sz w:val="21"/>
          <w:szCs w:val="21"/>
          <w:lang w:val="es-CR"/>
        </w:rPr>
        <w:t xml:space="preserve">notificación del </w:t>
      </w:r>
      <w:r w:rsidRPr="002C324B">
        <w:rPr>
          <w:rStyle w:val="CharacterStyle11"/>
          <w:rFonts w:ascii="Arial" w:hAnsi="Arial" w:cs="Arial"/>
          <w:spacing w:val="8"/>
          <w:sz w:val="21"/>
          <w:szCs w:val="21"/>
          <w:lang w:val="es-CR"/>
        </w:rPr>
        <w:t xml:space="preserve">presente </w:t>
      </w:r>
      <w:r w:rsidRPr="002C324B">
        <w:rPr>
          <w:rStyle w:val="CharacterStyle11"/>
          <w:rFonts w:ascii="Arial" w:hAnsi="Arial" w:cs="Arial"/>
          <w:i/>
          <w:iCs/>
          <w:spacing w:val="8"/>
          <w:sz w:val="21"/>
          <w:szCs w:val="21"/>
          <w:lang w:val="es-CR"/>
        </w:rPr>
        <w:t xml:space="preserve">acuerdo debe </w:t>
      </w:r>
      <w:r w:rsidRPr="002C324B">
        <w:rPr>
          <w:rStyle w:val="CharacterStyle11"/>
          <w:rFonts w:ascii="Arial" w:hAnsi="Arial" w:cs="Arial"/>
          <w:spacing w:val="8"/>
          <w:sz w:val="21"/>
          <w:szCs w:val="21"/>
          <w:lang w:val="es-CR"/>
        </w:rPr>
        <w:t xml:space="preserve">presentar el </w:t>
      </w:r>
      <w:r w:rsidRPr="002C324B">
        <w:rPr>
          <w:rStyle w:val="CharacterStyle11"/>
          <w:rFonts w:ascii="Arial" w:hAnsi="Arial" w:cs="Arial"/>
          <w:i/>
          <w:iCs/>
          <w:spacing w:val="8"/>
          <w:sz w:val="21"/>
          <w:szCs w:val="21"/>
          <w:lang w:val="es-CR"/>
        </w:rPr>
        <w:t xml:space="preserve">proyecto de </w:t>
      </w:r>
      <w:r w:rsidRPr="002C324B">
        <w:rPr>
          <w:rStyle w:val="CharacterStyle11"/>
          <w:rFonts w:ascii="Arial" w:hAnsi="Arial" w:cs="Arial"/>
          <w:spacing w:val="8"/>
          <w:sz w:val="21"/>
          <w:szCs w:val="21"/>
          <w:lang w:val="es-CR"/>
        </w:rPr>
        <w:t xml:space="preserve">sustitución </w:t>
      </w:r>
      <w:r w:rsidRPr="002C324B">
        <w:rPr>
          <w:rStyle w:val="CharacterStyle11"/>
          <w:rFonts w:ascii="Arial" w:hAnsi="Arial" w:cs="Arial"/>
          <w:i/>
          <w:iCs/>
          <w:spacing w:val="8"/>
          <w:sz w:val="21"/>
          <w:szCs w:val="21"/>
          <w:lang w:val="es-CR"/>
        </w:rPr>
        <w:t xml:space="preserve">o </w:t>
      </w:r>
      <w:proofErr w:type="spellStart"/>
      <w:r w:rsidRPr="002C324B">
        <w:rPr>
          <w:rStyle w:val="CharacterStyle11"/>
          <w:rFonts w:ascii="Arial" w:hAnsi="Arial" w:cs="Arial"/>
          <w:spacing w:val="8"/>
          <w:sz w:val="21"/>
          <w:szCs w:val="21"/>
          <w:lang w:val="es-CR"/>
        </w:rPr>
        <w:t>refaccionamiento</w:t>
      </w:r>
      <w:proofErr w:type="spellEnd"/>
      <w:r w:rsidRPr="002C324B">
        <w:rPr>
          <w:rStyle w:val="CharacterStyle11"/>
          <w:rFonts w:ascii="Arial" w:hAnsi="Arial" w:cs="Arial"/>
          <w:spacing w:val="8"/>
          <w:sz w:val="21"/>
          <w:szCs w:val="21"/>
          <w:lang w:val="es-CR"/>
        </w:rPr>
        <w:t xml:space="preserve"> </w:t>
      </w:r>
      <w:r w:rsidRPr="002C324B">
        <w:rPr>
          <w:rStyle w:val="CharacterStyle11"/>
          <w:rFonts w:ascii="Arial" w:hAnsi="Arial" w:cs="Arial"/>
          <w:i/>
          <w:iCs/>
          <w:spacing w:val="8"/>
          <w:sz w:val="21"/>
          <w:szCs w:val="21"/>
          <w:lang w:val="es-CR"/>
        </w:rPr>
        <w:t xml:space="preserve">de flota para la unidad Placa </w:t>
      </w:r>
      <w:r w:rsidRPr="002C324B">
        <w:rPr>
          <w:rStyle w:val="CharacterStyle11"/>
          <w:rFonts w:ascii="Arial" w:hAnsi="Arial" w:cs="Arial"/>
          <w:spacing w:val="8"/>
          <w:sz w:val="21"/>
          <w:szCs w:val="21"/>
          <w:lang w:val="es-CR"/>
        </w:rPr>
        <w:t xml:space="preserve">SJB-4590, en el entendido de que las unidades propuestas no supere </w:t>
      </w:r>
      <w:r w:rsidRPr="002C324B">
        <w:rPr>
          <w:rStyle w:val="CharacterStyle11"/>
          <w:rFonts w:ascii="Arial" w:hAnsi="Arial" w:cs="Arial"/>
          <w:i/>
          <w:iCs/>
          <w:spacing w:val="8"/>
          <w:sz w:val="21"/>
          <w:szCs w:val="21"/>
          <w:lang w:val="es-CR"/>
        </w:rPr>
        <w:t xml:space="preserve">una </w:t>
      </w:r>
      <w:r w:rsidRPr="002C324B">
        <w:rPr>
          <w:rStyle w:val="CharacterStyle11"/>
          <w:rFonts w:ascii="Arial" w:hAnsi="Arial" w:cs="Arial"/>
          <w:spacing w:val="8"/>
          <w:sz w:val="21"/>
          <w:szCs w:val="21"/>
          <w:lang w:val="es-CR"/>
        </w:rPr>
        <w:t xml:space="preserve">antigüedad de 10 </w:t>
      </w:r>
      <w:r w:rsidRPr="002C324B">
        <w:rPr>
          <w:rStyle w:val="CharacterStyle11"/>
          <w:rFonts w:ascii="Arial" w:hAnsi="Arial" w:cs="Arial"/>
          <w:i/>
          <w:iCs/>
          <w:spacing w:val="8"/>
          <w:sz w:val="21"/>
          <w:szCs w:val="21"/>
          <w:lang w:val="es-CR"/>
        </w:rPr>
        <w:t xml:space="preserve">años </w:t>
      </w:r>
      <w:r w:rsidRPr="002C324B">
        <w:rPr>
          <w:rStyle w:val="CharacterStyle11"/>
          <w:rFonts w:ascii="Arial" w:hAnsi="Arial" w:cs="Arial"/>
          <w:spacing w:val="8"/>
          <w:sz w:val="21"/>
          <w:szCs w:val="21"/>
          <w:lang w:val="es-CR"/>
        </w:rPr>
        <w:t>respecto otoño vigente.</w:t>
      </w:r>
    </w:p>
    <w:p w:rsidR="002C324B" w:rsidRPr="002C324B" w:rsidRDefault="002C324B" w:rsidP="002C324B">
      <w:pPr>
        <w:pStyle w:val="Style16"/>
        <w:numPr>
          <w:ilvl w:val="0"/>
          <w:numId w:val="11"/>
        </w:numPr>
        <w:tabs>
          <w:tab w:val="clear" w:pos="360"/>
          <w:tab w:val="num" w:pos="426"/>
        </w:tabs>
        <w:kinsoku w:val="0"/>
        <w:autoSpaceDE/>
        <w:autoSpaceDN/>
        <w:ind w:left="426" w:right="567" w:hanging="284"/>
        <w:rPr>
          <w:rStyle w:val="CharacterStyle11"/>
          <w:rFonts w:ascii="Arial" w:hAnsi="Arial" w:cs="Arial"/>
          <w:spacing w:val="8"/>
          <w:sz w:val="21"/>
          <w:szCs w:val="21"/>
          <w:lang w:val="es-CR"/>
        </w:rPr>
      </w:pPr>
      <w:r w:rsidRPr="002C324B">
        <w:rPr>
          <w:rStyle w:val="CharacterStyle11"/>
          <w:rFonts w:ascii="Arial" w:hAnsi="Arial" w:cs="Arial"/>
          <w:spacing w:val="8"/>
          <w:sz w:val="21"/>
          <w:szCs w:val="21"/>
          <w:lang w:val="es-CR"/>
        </w:rPr>
        <w:t xml:space="preserve">Para la legalización y formalización del permiso, deben presentar ante </w:t>
      </w:r>
      <w:r w:rsidRPr="002C324B">
        <w:rPr>
          <w:rStyle w:val="CharacterStyle11"/>
          <w:rFonts w:ascii="Arial" w:hAnsi="Arial" w:cs="Arial"/>
          <w:i/>
          <w:iCs/>
          <w:spacing w:val="8"/>
          <w:sz w:val="21"/>
          <w:szCs w:val="21"/>
          <w:lang w:val="es-CR"/>
        </w:rPr>
        <w:t xml:space="preserve">el Departamento de Administración </w:t>
      </w:r>
      <w:r w:rsidRPr="002C324B">
        <w:rPr>
          <w:rStyle w:val="CharacterStyle11"/>
          <w:rFonts w:ascii="Arial" w:hAnsi="Arial" w:cs="Arial"/>
          <w:spacing w:val="8"/>
          <w:sz w:val="21"/>
          <w:szCs w:val="21"/>
          <w:lang w:val="es-CR"/>
        </w:rPr>
        <w:t xml:space="preserve">de Concesiones y Permisos la documentación </w:t>
      </w:r>
      <w:r w:rsidRPr="002C324B">
        <w:rPr>
          <w:rStyle w:val="CharacterStyle11"/>
          <w:rFonts w:ascii="Arial" w:hAnsi="Arial" w:cs="Arial"/>
          <w:i/>
          <w:iCs/>
          <w:spacing w:val="8"/>
          <w:sz w:val="21"/>
          <w:szCs w:val="21"/>
          <w:lang w:val="es-CR"/>
        </w:rPr>
        <w:t xml:space="preserve">respectiva </w:t>
      </w:r>
      <w:proofErr w:type="gramStart"/>
      <w:r w:rsidRPr="002C324B">
        <w:rPr>
          <w:rStyle w:val="CharacterStyle11"/>
          <w:rFonts w:ascii="Arial" w:hAnsi="Arial" w:cs="Arial"/>
          <w:i/>
          <w:iCs/>
          <w:spacing w:val="8"/>
          <w:sz w:val="21"/>
          <w:szCs w:val="21"/>
          <w:lang w:val="es-CR"/>
        </w:rPr>
        <w:t xml:space="preserve">( </w:t>
      </w:r>
      <w:r w:rsidRPr="002C324B">
        <w:rPr>
          <w:rStyle w:val="CharacterStyle11"/>
          <w:rFonts w:ascii="Arial" w:hAnsi="Arial" w:cs="Arial"/>
          <w:spacing w:val="8"/>
          <w:sz w:val="21"/>
          <w:szCs w:val="21"/>
          <w:lang w:val="es-CR"/>
        </w:rPr>
        <w:t>Revisión</w:t>
      </w:r>
      <w:proofErr w:type="gramEnd"/>
      <w:r w:rsidRPr="002C324B">
        <w:rPr>
          <w:rStyle w:val="CharacterStyle11"/>
          <w:rFonts w:ascii="Arial" w:hAnsi="Arial" w:cs="Arial"/>
          <w:spacing w:val="8"/>
          <w:sz w:val="21"/>
          <w:szCs w:val="21"/>
          <w:lang w:val="es-CR"/>
        </w:rPr>
        <w:t xml:space="preserve"> </w:t>
      </w:r>
      <w:r w:rsidRPr="002C324B">
        <w:rPr>
          <w:rStyle w:val="CharacterStyle11"/>
          <w:rFonts w:ascii="Arial" w:hAnsi="Arial" w:cs="Arial"/>
          <w:i/>
          <w:iCs/>
          <w:spacing w:val="8"/>
          <w:sz w:val="21"/>
          <w:szCs w:val="21"/>
          <w:lang w:val="es-CR"/>
        </w:rPr>
        <w:t xml:space="preserve">Técnica, </w:t>
      </w:r>
      <w:r w:rsidRPr="002C324B">
        <w:rPr>
          <w:rStyle w:val="CharacterStyle11"/>
          <w:rFonts w:ascii="Arial" w:hAnsi="Arial" w:cs="Arial"/>
          <w:spacing w:val="8"/>
          <w:sz w:val="21"/>
          <w:szCs w:val="21"/>
          <w:lang w:val="es-CR"/>
        </w:rPr>
        <w:t xml:space="preserve">Póliza del INS, Tarjeta de Circulación, tarjeta </w:t>
      </w:r>
      <w:r w:rsidRPr="002C324B">
        <w:rPr>
          <w:rStyle w:val="CharacterStyle11"/>
          <w:rFonts w:ascii="Arial" w:hAnsi="Arial" w:cs="Arial"/>
          <w:i/>
          <w:iCs/>
          <w:spacing w:val="8"/>
          <w:sz w:val="21"/>
          <w:szCs w:val="21"/>
          <w:lang w:val="es-CR"/>
        </w:rPr>
        <w:t xml:space="preserve">de </w:t>
      </w:r>
      <w:r w:rsidRPr="002C324B">
        <w:rPr>
          <w:rStyle w:val="CharacterStyle11"/>
          <w:rFonts w:ascii="Arial" w:hAnsi="Arial" w:cs="Arial"/>
          <w:spacing w:val="8"/>
          <w:sz w:val="21"/>
          <w:szCs w:val="21"/>
          <w:lang w:val="es-CR"/>
        </w:rPr>
        <w:t xml:space="preserve">Control de Emisiones y Certificación </w:t>
      </w:r>
      <w:r w:rsidRPr="002C324B">
        <w:rPr>
          <w:rStyle w:val="CharacterStyle11"/>
          <w:rFonts w:ascii="Arial" w:hAnsi="Arial" w:cs="Arial"/>
          <w:i/>
          <w:iCs/>
          <w:spacing w:val="8"/>
          <w:sz w:val="21"/>
          <w:szCs w:val="21"/>
          <w:lang w:val="es-CR"/>
        </w:rPr>
        <w:t xml:space="preserve">del </w:t>
      </w:r>
      <w:r w:rsidRPr="002C324B">
        <w:rPr>
          <w:rStyle w:val="CharacterStyle11"/>
          <w:rFonts w:ascii="Arial" w:hAnsi="Arial" w:cs="Arial"/>
          <w:spacing w:val="8"/>
          <w:sz w:val="21"/>
          <w:szCs w:val="21"/>
          <w:lang w:val="es-CR"/>
        </w:rPr>
        <w:t xml:space="preserve">Consejo </w:t>
      </w:r>
      <w:r w:rsidRPr="002C324B">
        <w:rPr>
          <w:rStyle w:val="CharacterStyle11"/>
          <w:rFonts w:ascii="Arial" w:hAnsi="Arial" w:cs="Arial"/>
          <w:i/>
          <w:iCs/>
          <w:spacing w:val="8"/>
          <w:sz w:val="21"/>
          <w:szCs w:val="21"/>
          <w:lang w:val="es-CR"/>
        </w:rPr>
        <w:t xml:space="preserve">de </w:t>
      </w:r>
      <w:r w:rsidRPr="002C324B">
        <w:rPr>
          <w:rStyle w:val="CharacterStyle11"/>
          <w:rFonts w:ascii="Arial" w:hAnsi="Arial" w:cs="Arial"/>
          <w:spacing w:val="8"/>
          <w:sz w:val="21"/>
          <w:szCs w:val="21"/>
          <w:lang w:val="es-CR"/>
        </w:rPr>
        <w:t xml:space="preserve">Seguridad </w:t>
      </w:r>
      <w:r w:rsidRPr="002C324B">
        <w:rPr>
          <w:rStyle w:val="CharacterStyle11"/>
          <w:rFonts w:ascii="Arial" w:hAnsi="Arial" w:cs="Arial"/>
          <w:i/>
          <w:iCs/>
          <w:spacing w:val="8"/>
          <w:sz w:val="21"/>
          <w:szCs w:val="21"/>
          <w:lang w:val="es-CR"/>
        </w:rPr>
        <w:t xml:space="preserve">Vial, </w:t>
      </w:r>
      <w:r w:rsidRPr="002C324B">
        <w:rPr>
          <w:rStyle w:val="CharacterStyle11"/>
          <w:rFonts w:ascii="Arial" w:hAnsi="Arial" w:cs="Arial"/>
          <w:spacing w:val="8"/>
          <w:sz w:val="21"/>
          <w:szCs w:val="21"/>
          <w:lang w:val="es-CR"/>
        </w:rPr>
        <w:t xml:space="preserve">que haga constar que los autobuses están libres </w:t>
      </w:r>
      <w:r w:rsidRPr="002C324B">
        <w:rPr>
          <w:rStyle w:val="CharacterStyle11"/>
          <w:rFonts w:ascii="Arial" w:hAnsi="Arial" w:cs="Arial"/>
          <w:i/>
          <w:iCs/>
          <w:spacing w:val="8"/>
          <w:sz w:val="21"/>
          <w:szCs w:val="21"/>
          <w:lang w:val="es-CR"/>
        </w:rPr>
        <w:t xml:space="preserve">de </w:t>
      </w:r>
      <w:r w:rsidRPr="002C324B">
        <w:rPr>
          <w:rStyle w:val="CharacterStyle11"/>
          <w:rFonts w:ascii="Arial" w:hAnsi="Arial" w:cs="Arial"/>
          <w:spacing w:val="8"/>
          <w:sz w:val="21"/>
          <w:szCs w:val="21"/>
          <w:lang w:val="es-CR"/>
        </w:rPr>
        <w:t>infracciones de tránsito.</w:t>
      </w:r>
    </w:p>
    <w:p w:rsidR="002C324B" w:rsidRPr="00553270" w:rsidRDefault="002C324B" w:rsidP="002C324B">
      <w:pPr>
        <w:pStyle w:val="Style8"/>
        <w:numPr>
          <w:ilvl w:val="0"/>
          <w:numId w:val="11"/>
        </w:numPr>
        <w:tabs>
          <w:tab w:val="clear" w:pos="360"/>
          <w:tab w:val="num" w:pos="426"/>
        </w:tabs>
        <w:kinsoku w:val="0"/>
        <w:autoSpaceDE/>
        <w:autoSpaceDN/>
        <w:adjustRightInd/>
        <w:ind w:left="426" w:hanging="284"/>
        <w:jc w:val="both"/>
        <w:rPr>
          <w:rStyle w:val="CharacterStyle11"/>
          <w:rFonts w:ascii="Arial" w:hAnsi="Arial" w:cs="Arial"/>
          <w:i/>
          <w:iCs/>
          <w:spacing w:val="8"/>
          <w:sz w:val="21"/>
          <w:szCs w:val="21"/>
          <w:lang w:val="es-ES" w:eastAsia="es-ES"/>
        </w:rPr>
      </w:pPr>
      <w:r w:rsidRPr="00553270">
        <w:rPr>
          <w:rStyle w:val="CharacterStyle11"/>
          <w:rFonts w:ascii="Arial" w:hAnsi="Arial" w:cs="Arial"/>
          <w:i/>
          <w:iCs/>
          <w:spacing w:val="8"/>
          <w:sz w:val="21"/>
          <w:szCs w:val="21"/>
          <w:lang w:val="es-ES" w:eastAsia="es-ES"/>
        </w:rPr>
        <w:t xml:space="preserve">Notificar lo aquí resuelto a los </w:t>
      </w:r>
      <w:proofErr w:type="spellStart"/>
      <w:r w:rsidRPr="00553270">
        <w:rPr>
          <w:rStyle w:val="CharacterStyle11"/>
          <w:rFonts w:ascii="Arial" w:hAnsi="Arial" w:cs="Arial"/>
          <w:i/>
          <w:iCs/>
          <w:spacing w:val="8"/>
          <w:sz w:val="21"/>
          <w:szCs w:val="21"/>
          <w:lang w:val="es-ES" w:eastAsia="es-ES"/>
        </w:rPr>
        <w:t>gestionantes</w:t>
      </w:r>
      <w:proofErr w:type="spellEnd"/>
      <w:r w:rsidRPr="00553270">
        <w:rPr>
          <w:rStyle w:val="CharacterStyle11"/>
          <w:rFonts w:ascii="Arial" w:hAnsi="Arial" w:cs="Arial"/>
          <w:i/>
          <w:iCs/>
          <w:spacing w:val="8"/>
          <w:sz w:val="21"/>
          <w:szCs w:val="21"/>
          <w:lang w:val="es-ES" w:eastAsia="es-ES"/>
        </w:rPr>
        <w:t>."</w:t>
      </w:r>
    </w:p>
    <w:p w:rsidR="002C324B" w:rsidRPr="00553270" w:rsidRDefault="002C324B" w:rsidP="002C324B">
      <w:pPr>
        <w:pStyle w:val="Style8"/>
        <w:tabs>
          <w:tab w:val="right" w:pos="7728"/>
        </w:tabs>
        <w:kinsoku w:val="0"/>
        <w:autoSpaceDE/>
        <w:autoSpaceDN/>
        <w:adjustRightInd/>
        <w:spacing w:before="144"/>
        <w:ind w:left="72"/>
        <w:rPr>
          <w:rStyle w:val="CharacterStyle11"/>
          <w:rFonts w:ascii="Tahoma" w:hAnsi="Tahoma" w:cs="Tahoma"/>
          <w:bCs/>
          <w:spacing w:val="10"/>
          <w:lang w:val="es-ES" w:eastAsia="es-ES"/>
        </w:rPr>
      </w:pPr>
      <w:r>
        <w:rPr>
          <w:rStyle w:val="CharacterStyle11"/>
          <w:rFonts w:ascii="Verdana" w:hAnsi="Verdana" w:cs="Verdana"/>
          <w:b/>
          <w:bCs/>
          <w:spacing w:val="16"/>
          <w:w w:val="105"/>
          <w:sz w:val="18"/>
          <w:szCs w:val="18"/>
          <w:lang w:val="es-ES" w:eastAsia="es-ES"/>
        </w:rPr>
        <w:t xml:space="preserve">QUINTO: </w:t>
      </w:r>
      <w:r w:rsidRPr="00553270">
        <w:rPr>
          <w:rStyle w:val="CharacterStyle11"/>
          <w:rFonts w:ascii="Tahoma" w:hAnsi="Tahoma" w:cs="Tahoma"/>
          <w:bCs/>
          <w:spacing w:val="16"/>
          <w:lang w:val="es-ES" w:eastAsia="es-ES"/>
        </w:rPr>
        <w:t>En los procedimientos seguidos se han</w:t>
      </w:r>
      <w:r w:rsidRPr="00553270">
        <w:rPr>
          <w:rStyle w:val="CharacterStyle11"/>
          <w:rFonts w:ascii="Tahoma" w:hAnsi="Tahoma" w:cs="Tahoma"/>
          <w:bCs/>
          <w:spacing w:val="16"/>
          <w:lang w:val="es-ES" w:eastAsia="es-ES"/>
        </w:rPr>
        <w:tab/>
      </w:r>
      <w:r w:rsidRPr="00553270">
        <w:rPr>
          <w:rStyle w:val="CharacterStyle11"/>
          <w:rFonts w:ascii="Tahoma" w:hAnsi="Tahoma" w:cs="Tahoma"/>
          <w:bCs/>
          <w:spacing w:val="10"/>
          <w:lang w:val="es-ES" w:eastAsia="es-ES"/>
        </w:rPr>
        <w:t>observado las</w:t>
      </w:r>
    </w:p>
    <w:p w:rsidR="002C324B" w:rsidRPr="00553270" w:rsidRDefault="002C324B" w:rsidP="002C324B">
      <w:pPr>
        <w:pStyle w:val="Style8"/>
        <w:kinsoku w:val="0"/>
        <w:autoSpaceDE/>
        <w:autoSpaceDN/>
        <w:adjustRightInd/>
        <w:ind w:left="72"/>
        <w:rPr>
          <w:rStyle w:val="CharacterStyle11"/>
          <w:rFonts w:ascii="Tahoma" w:hAnsi="Tahoma" w:cs="Tahoma"/>
          <w:bCs/>
          <w:lang w:val="es-ES" w:eastAsia="es-ES"/>
        </w:rPr>
      </w:pPr>
      <w:proofErr w:type="gramStart"/>
      <w:r w:rsidRPr="00553270">
        <w:rPr>
          <w:rStyle w:val="CharacterStyle11"/>
          <w:rFonts w:ascii="Tahoma" w:hAnsi="Tahoma" w:cs="Tahoma"/>
          <w:bCs/>
          <w:lang w:val="es-ES" w:eastAsia="es-ES"/>
        </w:rPr>
        <w:t>prescripciones</w:t>
      </w:r>
      <w:proofErr w:type="gramEnd"/>
      <w:r w:rsidRPr="00553270">
        <w:rPr>
          <w:rStyle w:val="CharacterStyle11"/>
          <w:rFonts w:ascii="Tahoma" w:hAnsi="Tahoma" w:cs="Tahoma"/>
          <w:bCs/>
          <w:lang w:val="es-ES" w:eastAsia="es-ES"/>
        </w:rPr>
        <w:t xml:space="preserve"> legales.</w:t>
      </w:r>
    </w:p>
    <w:p w:rsidR="002C324B" w:rsidRDefault="002C324B" w:rsidP="002C324B">
      <w:pPr>
        <w:pStyle w:val="Style8"/>
        <w:kinsoku w:val="0"/>
        <w:autoSpaceDE/>
        <w:autoSpaceDN/>
        <w:adjustRightInd/>
        <w:spacing w:before="180"/>
        <w:ind w:left="72"/>
        <w:rPr>
          <w:rStyle w:val="CharacterStyle11"/>
          <w:rFonts w:ascii="Tahoma" w:hAnsi="Tahoma" w:cs="Tahoma"/>
          <w:b/>
          <w:bCs/>
          <w:spacing w:val="12"/>
          <w:lang w:val="es-ES" w:eastAsia="es-ES"/>
        </w:rPr>
      </w:pPr>
      <w:r>
        <w:rPr>
          <w:rStyle w:val="CharacterStyle11"/>
          <w:rFonts w:ascii="Tahoma" w:hAnsi="Tahoma" w:cs="Tahoma"/>
          <w:b/>
          <w:bCs/>
          <w:spacing w:val="12"/>
          <w:lang w:val="es-ES" w:eastAsia="es-ES"/>
        </w:rPr>
        <w:t>Redacta la Jueza Pérez Peláez; y</w:t>
      </w:r>
    </w:p>
    <w:p w:rsidR="002C324B" w:rsidRDefault="002C324B" w:rsidP="002C324B">
      <w:pPr>
        <w:pStyle w:val="Style8"/>
        <w:kinsoku w:val="0"/>
        <w:autoSpaceDE/>
        <w:autoSpaceDN/>
        <w:adjustRightInd/>
        <w:spacing w:before="288" w:line="206" w:lineRule="auto"/>
        <w:ind w:left="2952"/>
        <w:rPr>
          <w:rStyle w:val="CharacterStyle11"/>
          <w:rFonts w:ascii="Tahoma" w:hAnsi="Tahoma" w:cs="Tahoma"/>
          <w:b/>
          <w:bCs/>
          <w:lang w:val="es-ES" w:eastAsia="es-ES"/>
        </w:rPr>
      </w:pPr>
      <w:r>
        <w:rPr>
          <w:rStyle w:val="CharacterStyle11"/>
          <w:rFonts w:ascii="Tahoma" w:hAnsi="Tahoma" w:cs="Tahoma"/>
          <w:b/>
          <w:bCs/>
          <w:lang w:val="es-ES" w:eastAsia="es-ES"/>
        </w:rPr>
        <w:lastRenderedPageBreak/>
        <w:t>CONSIDERANDO:</w:t>
      </w:r>
    </w:p>
    <w:p w:rsidR="002C324B" w:rsidRPr="00553270" w:rsidRDefault="002C324B" w:rsidP="002C324B">
      <w:pPr>
        <w:pStyle w:val="Style8"/>
        <w:numPr>
          <w:ilvl w:val="0"/>
          <w:numId w:val="13"/>
        </w:numPr>
        <w:tabs>
          <w:tab w:val="clear" w:pos="432"/>
          <w:tab w:val="num" w:pos="576"/>
        </w:tabs>
        <w:kinsoku w:val="0"/>
        <w:autoSpaceDE/>
        <w:autoSpaceDN/>
        <w:adjustRightInd/>
        <w:spacing w:before="252"/>
        <w:ind w:left="0" w:firstLine="0"/>
        <w:jc w:val="both"/>
        <w:rPr>
          <w:rStyle w:val="CharacterStyle11"/>
          <w:rFonts w:ascii="Tahoma" w:hAnsi="Tahoma" w:cs="Tahoma"/>
          <w:bCs/>
          <w:lang w:val="es-ES" w:eastAsia="es-ES"/>
        </w:rPr>
      </w:pPr>
      <w:r w:rsidRPr="00553270">
        <w:rPr>
          <w:rStyle w:val="CharacterStyle11"/>
          <w:rFonts w:ascii="Tahoma" w:hAnsi="Tahoma" w:cs="Tahoma"/>
          <w:b/>
          <w:bCs/>
          <w:spacing w:val="6"/>
          <w:lang w:val="es-ES" w:eastAsia="es-ES"/>
        </w:rPr>
        <w:t>SOBRE LA COMPETENCIA:</w:t>
      </w:r>
      <w:r w:rsidRPr="00553270">
        <w:rPr>
          <w:rStyle w:val="CharacterStyle11"/>
          <w:rFonts w:ascii="Tahoma" w:hAnsi="Tahoma" w:cs="Tahoma"/>
          <w:bCs/>
          <w:spacing w:val="6"/>
          <w:lang w:val="es-ES" w:eastAsia="es-ES"/>
        </w:rPr>
        <w:t xml:space="preserve"> De conformidad con el artículo 22 de la </w:t>
      </w:r>
      <w:r w:rsidRPr="00553270">
        <w:rPr>
          <w:rStyle w:val="CharacterStyle11"/>
          <w:rFonts w:ascii="Tahoma" w:hAnsi="Tahoma" w:cs="Tahoma"/>
          <w:bCs/>
          <w:spacing w:val="-1"/>
          <w:lang w:val="es-ES" w:eastAsia="es-ES"/>
        </w:rPr>
        <w:t xml:space="preserve">Ley Reguladora del Servicio Público de Transporte Remunerado de Personas </w:t>
      </w:r>
      <w:r w:rsidRPr="00553270">
        <w:rPr>
          <w:rStyle w:val="CharacterStyle11"/>
          <w:rFonts w:ascii="Arial" w:hAnsi="Arial" w:cs="Arial"/>
          <w:i/>
          <w:iCs/>
          <w:spacing w:val="5"/>
          <w:sz w:val="21"/>
          <w:szCs w:val="21"/>
          <w:lang w:val="es-ES" w:eastAsia="es-ES"/>
        </w:rPr>
        <w:t xml:space="preserve">en </w:t>
      </w:r>
      <w:r w:rsidRPr="00553270">
        <w:rPr>
          <w:rStyle w:val="CharacterStyle11"/>
          <w:rFonts w:ascii="Tahoma" w:hAnsi="Tahoma" w:cs="Tahoma"/>
          <w:bCs/>
          <w:spacing w:val="5"/>
          <w:lang w:val="es-ES" w:eastAsia="es-ES"/>
        </w:rPr>
        <w:t xml:space="preserve">Vehículos en la Modalidad de Taxi, No. 7969 del 22 de diciembre de </w:t>
      </w:r>
      <w:r w:rsidRPr="00553270">
        <w:rPr>
          <w:rStyle w:val="CharacterStyle11"/>
          <w:rFonts w:ascii="Tahoma" w:hAnsi="Tahoma" w:cs="Tahoma"/>
          <w:bCs/>
          <w:spacing w:val="17"/>
          <w:lang w:val="es-ES" w:eastAsia="es-ES"/>
        </w:rPr>
        <w:t xml:space="preserve">1999, y </w:t>
      </w:r>
      <w:r w:rsidRPr="00553270">
        <w:rPr>
          <w:rStyle w:val="CharacterStyle11"/>
          <w:rFonts w:ascii="Tahoma" w:hAnsi="Tahoma" w:cs="Tahoma"/>
          <w:spacing w:val="7"/>
          <w:lang w:val="es-ES" w:eastAsia="es-ES"/>
        </w:rPr>
        <w:t xml:space="preserve">el </w:t>
      </w:r>
      <w:r w:rsidRPr="00553270">
        <w:rPr>
          <w:rStyle w:val="CharacterStyle11"/>
          <w:rFonts w:ascii="Tahoma" w:hAnsi="Tahoma" w:cs="Tahoma"/>
          <w:bCs/>
          <w:spacing w:val="17"/>
          <w:lang w:val="es-ES" w:eastAsia="es-ES"/>
        </w:rPr>
        <w:t xml:space="preserve">Dictamen C 37-2000, del 25 de febrero de 2000 de la </w:t>
      </w:r>
      <w:r w:rsidRPr="00553270">
        <w:rPr>
          <w:rStyle w:val="CharacterStyle11"/>
          <w:rFonts w:ascii="Tahoma" w:hAnsi="Tahoma" w:cs="Tahoma"/>
          <w:bCs/>
          <w:spacing w:val="9"/>
          <w:lang w:val="es-ES" w:eastAsia="es-ES"/>
        </w:rPr>
        <w:t xml:space="preserve">Procuraduría General de la República, el Tribunal Administrativo de </w:t>
      </w:r>
      <w:r w:rsidRPr="00553270">
        <w:rPr>
          <w:rStyle w:val="CharacterStyle11"/>
          <w:rFonts w:ascii="Tahoma" w:hAnsi="Tahoma" w:cs="Tahoma"/>
          <w:bCs/>
          <w:spacing w:val="-3"/>
          <w:lang w:val="es-ES" w:eastAsia="es-ES"/>
        </w:rPr>
        <w:t xml:space="preserve">Transporte es el competente para conocer y resolver el presente recurso de </w:t>
      </w:r>
      <w:r w:rsidRPr="00553270">
        <w:rPr>
          <w:rStyle w:val="CharacterStyle11"/>
          <w:rFonts w:ascii="Tahoma" w:hAnsi="Tahoma" w:cs="Tahoma"/>
          <w:bCs/>
          <w:lang w:val="es-ES" w:eastAsia="es-ES"/>
        </w:rPr>
        <w:t>apelación en subsidio.</w:t>
      </w:r>
    </w:p>
    <w:p w:rsidR="002C324B" w:rsidRPr="00553270" w:rsidRDefault="002C324B" w:rsidP="002C324B">
      <w:pPr>
        <w:pStyle w:val="Style8"/>
        <w:numPr>
          <w:ilvl w:val="0"/>
          <w:numId w:val="13"/>
        </w:numPr>
        <w:tabs>
          <w:tab w:val="clear" w:pos="432"/>
          <w:tab w:val="num" w:pos="576"/>
        </w:tabs>
        <w:kinsoku w:val="0"/>
        <w:autoSpaceDE/>
        <w:autoSpaceDN/>
        <w:adjustRightInd/>
        <w:spacing w:before="144"/>
        <w:ind w:left="0" w:firstLine="0"/>
        <w:jc w:val="both"/>
        <w:rPr>
          <w:rStyle w:val="CharacterStyle11"/>
          <w:rFonts w:ascii="Tahoma" w:hAnsi="Tahoma" w:cs="Tahoma"/>
          <w:bCs/>
          <w:spacing w:val="6"/>
          <w:lang w:val="es-ES" w:eastAsia="es-ES"/>
        </w:rPr>
      </w:pPr>
      <w:r w:rsidRPr="00553270">
        <w:rPr>
          <w:rStyle w:val="CharacterStyle11"/>
          <w:rFonts w:ascii="Tahoma" w:hAnsi="Tahoma" w:cs="Tahoma"/>
          <w:b/>
          <w:bCs/>
          <w:spacing w:val="4"/>
          <w:lang w:val="es-ES" w:eastAsia="es-ES"/>
        </w:rPr>
        <w:t xml:space="preserve">SOBRE LA ADMISIBILIDAD DEL RECURSO: En </w:t>
      </w:r>
      <w:r w:rsidRPr="00553270">
        <w:rPr>
          <w:rStyle w:val="CharacterStyle11"/>
          <w:rFonts w:ascii="Verdana" w:hAnsi="Verdana" w:cs="Verdana"/>
          <w:b/>
          <w:bCs/>
          <w:spacing w:val="4"/>
          <w:sz w:val="21"/>
          <w:szCs w:val="21"/>
          <w:u w:val="single"/>
          <w:lang w:val="es-ES" w:eastAsia="es-ES"/>
        </w:rPr>
        <w:t xml:space="preserve"> cuanto al plazo:</w:t>
      </w:r>
      <w:r>
        <w:rPr>
          <w:rStyle w:val="CharacterStyle11"/>
          <w:rFonts w:ascii="Verdana" w:hAnsi="Verdana" w:cs="Verdana"/>
          <w:b/>
          <w:bCs/>
          <w:spacing w:val="4"/>
          <w:sz w:val="21"/>
          <w:szCs w:val="21"/>
          <w:u w:val="single"/>
          <w:lang w:val="es-ES" w:eastAsia="es-ES"/>
        </w:rPr>
        <w:t xml:space="preserve"> </w:t>
      </w:r>
      <w:r w:rsidRPr="00553270">
        <w:rPr>
          <w:rStyle w:val="CharacterStyle11"/>
          <w:rFonts w:ascii="Tahoma" w:hAnsi="Tahoma" w:cs="Tahoma"/>
          <w:bCs/>
          <w:spacing w:val="6"/>
          <w:lang w:val="es-ES" w:eastAsia="es-ES"/>
        </w:rPr>
        <w:t xml:space="preserve">Conforme al estudio efectuado, el Recurso de Apelación fue presentado </w:t>
      </w:r>
      <w:r w:rsidRPr="00553270">
        <w:rPr>
          <w:rStyle w:val="CharacterStyle11"/>
          <w:rFonts w:ascii="Tahoma" w:hAnsi="Tahoma" w:cs="Tahoma"/>
          <w:spacing w:val="14"/>
          <w:lang w:val="es-ES" w:eastAsia="es-ES"/>
        </w:rPr>
        <w:t xml:space="preserve">dentro del plazo legal establecido para tal fin, en los términos del artículo </w:t>
      </w:r>
      <w:r w:rsidRPr="00553270">
        <w:rPr>
          <w:rStyle w:val="CharacterStyle11"/>
          <w:rFonts w:ascii="Tahoma" w:hAnsi="Tahoma" w:cs="Tahoma"/>
          <w:spacing w:val="9"/>
          <w:lang w:val="es-ES" w:eastAsia="es-ES"/>
        </w:rPr>
        <w:t xml:space="preserve">11 de la Ley Reguladora del Servicio Público de Transporte Remunerado de </w:t>
      </w:r>
      <w:r w:rsidRPr="00553270">
        <w:rPr>
          <w:rStyle w:val="CharacterStyle11"/>
          <w:rFonts w:ascii="Tahoma" w:hAnsi="Tahoma" w:cs="Tahoma"/>
          <w:spacing w:val="11"/>
          <w:lang w:val="es-ES" w:eastAsia="es-ES"/>
        </w:rPr>
        <w:t xml:space="preserve">Personas en vehículos en la modalidad de taxi, Ley N°7969, del 28 de enero </w:t>
      </w:r>
      <w:r w:rsidRPr="00553270">
        <w:rPr>
          <w:rStyle w:val="CharacterStyle11"/>
          <w:rFonts w:ascii="Tahoma" w:hAnsi="Tahoma" w:cs="Tahoma"/>
          <w:spacing w:val="10"/>
          <w:lang w:val="es-ES" w:eastAsia="es-ES"/>
        </w:rPr>
        <w:t xml:space="preserve">del 2000. </w:t>
      </w:r>
      <w:r w:rsidRPr="00553270">
        <w:rPr>
          <w:rStyle w:val="CharacterStyle11"/>
          <w:rFonts w:ascii="Verdana" w:hAnsi="Verdana" w:cs="Verdana"/>
          <w:b/>
          <w:bCs/>
          <w:spacing w:val="10"/>
          <w:sz w:val="21"/>
          <w:szCs w:val="21"/>
          <w:u w:val="single"/>
          <w:lang w:val="es-ES" w:eastAsia="es-ES"/>
        </w:rPr>
        <w:t>En cuanto a la Legitimación:</w:t>
      </w:r>
      <w:r w:rsidRPr="00553270">
        <w:rPr>
          <w:rStyle w:val="CharacterStyle11"/>
          <w:rFonts w:ascii="Tahoma" w:hAnsi="Tahoma" w:cs="Tahoma"/>
          <w:spacing w:val="10"/>
          <w:lang w:val="es-ES" w:eastAsia="es-ES"/>
        </w:rPr>
        <w:t xml:space="preserve"> Estima este Tribunal, que el </w:t>
      </w:r>
      <w:r w:rsidRPr="00553270">
        <w:rPr>
          <w:rStyle w:val="CharacterStyle11"/>
          <w:rFonts w:ascii="Tahoma" w:hAnsi="Tahoma" w:cs="Tahoma"/>
          <w:spacing w:val="5"/>
          <w:lang w:val="es-ES" w:eastAsia="es-ES"/>
        </w:rPr>
        <w:t xml:space="preserve">señor </w:t>
      </w:r>
      <w:r w:rsidRPr="00553270">
        <w:rPr>
          <w:rStyle w:val="CharacterStyle11"/>
          <w:rFonts w:ascii="Verdana" w:hAnsi="Verdana" w:cs="Verdana"/>
          <w:bCs/>
          <w:spacing w:val="5"/>
          <w:sz w:val="17"/>
          <w:szCs w:val="17"/>
          <w:lang w:val="es-ES" w:eastAsia="es-ES"/>
        </w:rPr>
        <w:t xml:space="preserve">LUIS </w:t>
      </w:r>
      <w:r w:rsidRPr="00553270">
        <w:rPr>
          <w:rStyle w:val="CharacterStyle11"/>
          <w:rFonts w:ascii="Verdana" w:hAnsi="Verdana" w:cs="Verdana"/>
          <w:bCs/>
          <w:spacing w:val="5"/>
          <w:sz w:val="18"/>
          <w:szCs w:val="18"/>
          <w:lang w:val="es-ES" w:eastAsia="es-ES"/>
        </w:rPr>
        <w:t xml:space="preserve">GLR, </w:t>
      </w:r>
      <w:r w:rsidRPr="00553270">
        <w:rPr>
          <w:rStyle w:val="CharacterStyle11"/>
          <w:rFonts w:ascii="Tahoma" w:hAnsi="Tahoma" w:cs="Tahoma"/>
          <w:spacing w:val="5"/>
          <w:lang w:val="es-ES" w:eastAsia="es-ES"/>
        </w:rPr>
        <w:t>cédula de identidad número 6-224</w:t>
      </w:r>
      <w:r w:rsidRPr="00553270">
        <w:rPr>
          <w:rStyle w:val="CharacterStyle11"/>
          <w:rFonts w:ascii="Tahoma" w:hAnsi="Tahoma" w:cs="Tahoma"/>
          <w:spacing w:val="5"/>
          <w:lang w:val="es-ES" w:eastAsia="es-ES"/>
        </w:rPr>
        <w:softHyphen/>
      </w:r>
      <w:r w:rsidRPr="00553270">
        <w:rPr>
          <w:rStyle w:val="CharacterStyle11"/>
          <w:rFonts w:ascii="Tahoma" w:hAnsi="Tahoma" w:cs="Tahoma"/>
          <w:spacing w:val="12"/>
          <w:lang w:val="es-ES" w:eastAsia="es-ES"/>
        </w:rPr>
        <w:t>297, cuenta con la Legitimación para actuar en el presente caso.</w:t>
      </w:r>
    </w:p>
    <w:p w:rsidR="002C324B" w:rsidRDefault="002C324B" w:rsidP="002C324B">
      <w:pPr>
        <w:pStyle w:val="Style17"/>
        <w:numPr>
          <w:ilvl w:val="0"/>
          <w:numId w:val="14"/>
        </w:numPr>
        <w:tabs>
          <w:tab w:val="clear" w:pos="360"/>
          <w:tab w:val="num" w:pos="432"/>
        </w:tabs>
        <w:kinsoku w:val="0"/>
        <w:autoSpaceDE/>
        <w:autoSpaceDN/>
        <w:rPr>
          <w:rStyle w:val="CharacterStyle10"/>
          <w:rFonts w:ascii="Tahoma" w:hAnsi="Tahoma" w:cs="Tahoma"/>
          <w:spacing w:val="11"/>
          <w:lang w:val="es-ES" w:eastAsia="es-ES"/>
        </w:rPr>
      </w:pPr>
      <w:r>
        <w:rPr>
          <w:rStyle w:val="CharacterStyle10"/>
          <w:rFonts w:ascii="Verdana" w:hAnsi="Verdana" w:cs="Verdana"/>
          <w:b/>
          <w:bCs/>
          <w:spacing w:val="5"/>
          <w:lang w:val="es-ES" w:eastAsia="es-ES"/>
        </w:rPr>
        <w:t xml:space="preserve">SOBRE LOS HECHOS PROBADOS: </w:t>
      </w:r>
      <w:r>
        <w:rPr>
          <w:rStyle w:val="CharacterStyle10"/>
          <w:rFonts w:ascii="Tahoma" w:hAnsi="Tahoma" w:cs="Tahoma"/>
          <w:spacing w:val="5"/>
          <w:lang w:val="es-ES" w:eastAsia="es-ES"/>
        </w:rPr>
        <w:t xml:space="preserve">De importancia para la decisión de </w:t>
      </w:r>
      <w:r>
        <w:rPr>
          <w:rStyle w:val="CharacterStyle10"/>
          <w:rFonts w:ascii="Tahoma" w:hAnsi="Tahoma" w:cs="Tahoma"/>
          <w:spacing w:val="16"/>
          <w:lang w:val="es-ES" w:eastAsia="es-ES"/>
        </w:rPr>
        <w:t xml:space="preserve">este asunto, se estiman como debidamente demostrados los siguientes </w:t>
      </w:r>
      <w:r>
        <w:rPr>
          <w:rStyle w:val="CharacterStyle10"/>
          <w:rFonts w:ascii="Tahoma" w:hAnsi="Tahoma" w:cs="Tahoma"/>
          <w:spacing w:val="11"/>
          <w:lang w:val="es-ES" w:eastAsia="es-ES"/>
        </w:rPr>
        <w:t>hechos por cuanto así han sido acreditados:</w:t>
      </w:r>
    </w:p>
    <w:p w:rsidR="002C324B" w:rsidRDefault="002C324B" w:rsidP="002C324B">
      <w:pPr>
        <w:pStyle w:val="Style17"/>
        <w:kinsoku w:val="0"/>
        <w:autoSpaceDE/>
        <w:autoSpaceDN/>
        <w:rPr>
          <w:rStyle w:val="CharacterStyle10"/>
          <w:rFonts w:ascii="Tahoma" w:hAnsi="Tahoma" w:cs="Tahoma"/>
          <w:spacing w:val="12"/>
          <w:lang w:val="es-ES" w:eastAsia="es-ES"/>
        </w:rPr>
      </w:pPr>
      <w:r>
        <w:rPr>
          <w:rStyle w:val="CharacterStyle10"/>
          <w:rFonts w:ascii="Verdana" w:hAnsi="Verdana" w:cs="Verdana"/>
          <w:b/>
          <w:bCs/>
          <w:spacing w:val="14"/>
          <w:lang w:val="es-ES" w:eastAsia="es-ES"/>
        </w:rPr>
        <w:t xml:space="preserve">A).- </w:t>
      </w:r>
      <w:r>
        <w:rPr>
          <w:rStyle w:val="CharacterStyle10"/>
          <w:rFonts w:ascii="Tahoma" w:hAnsi="Tahoma" w:cs="Tahoma"/>
          <w:spacing w:val="14"/>
          <w:lang w:val="es-ES" w:eastAsia="es-ES"/>
        </w:rPr>
        <w:t xml:space="preserve">Que la Junta Directiva del Consejo de Transporte mediante artículo </w:t>
      </w:r>
      <w:r>
        <w:rPr>
          <w:rStyle w:val="CharacterStyle10"/>
          <w:rFonts w:ascii="Tahoma" w:hAnsi="Tahoma" w:cs="Tahoma"/>
          <w:spacing w:val="17"/>
          <w:lang w:val="es-ES" w:eastAsia="es-ES"/>
        </w:rPr>
        <w:t xml:space="preserve">6.18 de la Sesión Ordinaria 40-2005 celebrada el 02 de junio de 2005, </w:t>
      </w:r>
      <w:r>
        <w:rPr>
          <w:rStyle w:val="CharacterStyle10"/>
          <w:rFonts w:ascii="Tahoma" w:hAnsi="Tahoma" w:cs="Tahoma"/>
          <w:spacing w:val="11"/>
          <w:lang w:val="es-ES" w:eastAsia="es-ES"/>
        </w:rPr>
        <w:t xml:space="preserve">dispone acoger parcialmente el informe del Departamento de Ingeniería, el </w:t>
      </w:r>
      <w:r>
        <w:rPr>
          <w:rStyle w:val="CharacterStyle10"/>
          <w:rFonts w:ascii="Tahoma" w:hAnsi="Tahoma" w:cs="Tahoma"/>
          <w:spacing w:val="15"/>
          <w:lang w:val="es-ES" w:eastAsia="es-ES"/>
        </w:rPr>
        <w:t xml:space="preserve">Ding-04-1247 y otorgar permiso de Transporte Remunerado de personas, </w:t>
      </w:r>
      <w:r>
        <w:rPr>
          <w:rStyle w:val="CharacterStyle10"/>
          <w:rFonts w:ascii="Tahoma" w:hAnsi="Tahoma" w:cs="Tahoma"/>
          <w:spacing w:val="19"/>
          <w:lang w:val="es-ES" w:eastAsia="es-ES"/>
        </w:rPr>
        <w:t xml:space="preserve">en servicio directo, al señor Rafael Ángel Rodríguez Castro, entre San </w:t>
      </w:r>
      <w:r>
        <w:rPr>
          <w:rStyle w:val="CharacterStyle10"/>
          <w:rFonts w:ascii="Tahoma" w:hAnsi="Tahoma" w:cs="Tahoma"/>
          <w:spacing w:val="15"/>
          <w:lang w:val="es-ES" w:eastAsia="es-ES"/>
        </w:rPr>
        <w:t>José-Cóbano-Tambor-Mal País-</w:t>
      </w:r>
      <w:proofErr w:type="spellStart"/>
      <w:r>
        <w:rPr>
          <w:rStyle w:val="CharacterStyle10"/>
          <w:rFonts w:ascii="Tahoma" w:hAnsi="Tahoma" w:cs="Tahoma"/>
          <w:spacing w:val="15"/>
          <w:lang w:val="es-ES" w:eastAsia="es-ES"/>
        </w:rPr>
        <w:t>Montezuma</w:t>
      </w:r>
      <w:proofErr w:type="spellEnd"/>
      <w:r>
        <w:rPr>
          <w:rStyle w:val="CharacterStyle10"/>
          <w:rFonts w:ascii="Tahoma" w:hAnsi="Tahoma" w:cs="Tahoma"/>
          <w:spacing w:val="15"/>
          <w:lang w:val="es-ES" w:eastAsia="es-ES"/>
        </w:rPr>
        <w:t xml:space="preserve"> y viceversa. (Ver folios de 34 a </w:t>
      </w:r>
      <w:r>
        <w:rPr>
          <w:rStyle w:val="CharacterStyle10"/>
          <w:rFonts w:ascii="Tahoma" w:hAnsi="Tahoma" w:cs="Tahoma"/>
          <w:spacing w:val="12"/>
          <w:lang w:val="es-ES" w:eastAsia="es-ES"/>
        </w:rPr>
        <w:t>40 del expediente administrativo).</w:t>
      </w:r>
    </w:p>
    <w:p w:rsidR="002C324B" w:rsidRDefault="002C324B" w:rsidP="002C324B">
      <w:pPr>
        <w:pStyle w:val="Style17"/>
        <w:kinsoku w:val="0"/>
        <w:autoSpaceDE/>
        <w:autoSpaceDN/>
        <w:spacing w:before="252"/>
        <w:rPr>
          <w:rStyle w:val="CharacterStyle10"/>
          <w:rFonts w:ascii="Tahoma" w:hAnsi="Tahoma" w:cs="Tahoma"/>
          <w:spacing w:val="10"/>
          <w:lang w:val="es-ES" w:eastAsia="es-ES"/>
        </w:rPr>
      </w:pPr>
      <w:r>
        <w:rPr>
          <w:rStyle w:val="CharacterStyle10"/>
          <w:rFonts w:ascii="Verdana" w:hAnsi="Verdana" w:cs="Verdana"/>
          <w:b/>
          <w:bCs/>
          <w:sz w:val="17"/>
          <w:szCs w:val="17"/>
          <w:lang w:val="es-ES" w:eastAsia="es-ES"/>
        </w:rPr>
        <w:t xml:space="preserve">B). </w:t>
      </w:r>
      <w:r>
        <w:rPr>
          <w:rStyle w:val="CharacterStyle10"/>
          <w:rFonts w:ascii="Tahoma" w:hAnsi="Tahoma" w:cs="Tahoma"/>
          <w:lang w:val="es-ES" w:eastAsia="es-ES"/>
        </w:rPr>
        <w:t xml:space="preserve">- Que el señor </w:t>
      </w:r>
      <w:r>
        <w:rPr>
          <w:rStyle w:val="CharacterStyle10"/>
          <w:rFonts w:ascii="Verdana" w:hAnsi="Verdana" w:cs="Verdana"/>
          <w:b/>
          <w:bCs/>
          <w:lang w:val="es-ES" w:eastAsia="es-ES"/>
        </w:rPr>
        <w:t xml:space="preserve">LGLR, </w:t>
      </w:r>
      <w:r>
        <w:rPr>
          <w:rStyle w:val="CharacterStyle10"/>
          <w:rFonts w:ascii="Tahoma" w:hAnsi="Tahoma" w:cs="Tahoma"/>
          <w:lang w:val="es-ES" w:eastAsia="es-ES"/>
        </w:rPr>
        <w:t xml:space="preserve">cédula de identidad </w:t>
      </w:r>
      <w:r>
        <w:rPr>
          <w:rStyle w:val="CharacterStyle10"/>
          <w:rFonts w:ascii="Tahoma" w:hAnsi="Tahoma" w:cs="Tahoma"/>
          <w:spacing w:val="26"/>
          <w:lang w:val="es-ES" w:eastAsia="es-ES"/>
        </w:rPr>
        <w:t xml:space="preserve">número 6-224-297, </w:t>
      </w:r>
      <w:r w:rsidRPr="00553270">
        <w:rPr>
          <w:rStyle w:val="CharacterStyle10"/>
          <w:rFonts w:ascii="Tahoma" w:hAnsi="Tahoma" w:cs="Tahoma"/>
          <w:spacing w:val="26"/>
          <w:lang w:val="es-ES" w:eastAsia="es-ES"/>
        </w:rPr>
        <w:t xml:space="preserve">presenta </w:t>
      </w:r>
      <w:r w:rsidRPr="00553270">
        <w:rPr>
          <w:rStyle w:val="CharacterStyle10"/>
          <w:rFonts w:ascii="Verdana" w:hAnsi="Verdana" w:cs="Verdana"/>
          <w:spacing w:val="26"/>
          <w:w w:val="105"/>
          <w:sz w:val="17"/>
          <w:szCs w:val="17"/>
          <w:lang w:val="es-ES" w:eastAsia="es-ES"/>
        </w:rPr>
        <w:t xml:space="preserve">RECURSO </w:t>
      </w:r>
      <w:r w:rsidRPr="00553270">
        <w:rPr>
          <w:rStyle w:val="CharacterStyle10"/>
          <w:rFonts w:ascii="Tahoma" w:hAnsi="Tahoma" w:cs="Tahoma"/>
          <w:bCs/>
          <w:iCs/>
          <w:spacing w:val="26"/>
          <w:w w:val="120"/>
          <w:sz w:val="16"/>
          <w:szCs w:val="16"/>
          <w:lang w:val="es-ES" w:eastAsia="es-ES"/>
        </w:rPr>
        <w:t>DE</w:t>
      </w:r>
      <w:r w:rsidRPr="00553270">
        <w:rPr>
          <w:rStyle w:val="CharacterStyle10"/>
          <w:rFonts w:ascii="Tahoma" w:hAnsi="Tahoma" w:cs="Tahoma"/>
          <w:bCs/>
          <w:i/>
          <w:iCs/>
          <w:spacing w:val="26"/>
          <w:w w:val="120"/>
          <w:sz w:val="16"/>
          <w:szCs w:val="16"/>
          <w:lang w:val="es-ES" w:eastAsia="es-ES"/>
        </w:rPr>
        <w:t xml:space="preserve"> </w:t>
      </w:r>
      <w:r w:rsidRPr="00553270">
        <w:rPr>
          <w:rStyle w:val="CharacterStyle10"/>
          <w:rFonts w:ascii="Tahoma" w:hAnsi="Tahoma" w:cs="Tahoma"/>
          <w:spacing w:val="26"/>
          <w:lang w:val="es-ES" w:eastAsia="es-ES"/>
        </w:rPr>
        <w:t xml:space="preserve">APELACIÓN Y </w:t>
      </w:r>
      <w:r w:rsidRPr="00553270">
        <w:rPr>
          <w:rStyle w:val="CharacterStyle10"/>
          <w:rFonts w:ascii="Verdana" w:hAnsi="Verdana" w:cs="Verdana"/>
          <w:spacing w:val="26"/>
          <w:w w:val="105"/>
          <w:sz w:val="17"/>
          <w:szCs w:val="17"/>
          <w:lang w:val="es-ES" w:eastAsia="es-ES"/>
        </w:rPr>
        <w:t xml:space="preserve">NULIDAD </w:t>
      </w:r>
      <w:r w:rsidRPr="00553270">
        <w:rPr>
          <w:rStyle w:val="CharacterStyle10"/>
          <w:rFonts w:ascii="Verdana" w:hAnsi="Verdana" w:cs="Verdana"/>
          <w:spacing w:val="16"/>
          <w:w w:val="105"/>
          <w:sz w:val="17"/>
          <w:szCs w:val="17"/>
          <w:lang w:val="es-ES" w:eastAsia="es-ES"/>
        </w:rPr>
        <w:t xml:space="preserve">CONCOMITANTE </w:t>
      </w:r>
      <w:r w:rsidRPr="00553270">
        <w:rPr>
          <w:rStyle w:val="CharacterStyle10"/>
          <w:rFonts w:ascii="Tahoma" w:hAnsi="Tahoma" w:cs="Tahoma"/>
          <w:spacing w:val="16"/>
          <w:lang w:val="es-ES" w:eastAsia="es-ES"/>
        </w:rPr>
        <w:t>contra el artículo 6.18 de</w:t>
      </w:r>
      <w:r>
        <w:rPr>
          <w:rStyle w:val="CharacterStyle10"/>
          <w:rFonts w:ascii="Tahoma" w:hAnsi="Tahoma" w:cs="Tahoma"/>
          <w:spacing w:val="16"/>
          <w:lang w:val="es-ES" w:eastAsia="es-ES"/>
        </w:rPr>
        <w:t xml:space="preserve"> la </w:t>
      </w:r>
      <w:r w:rsidRPr="00553270">
        <w:rPr>
          <w:rStyle w:val="CharacterStyle10"/>
          <w:rFonts w:ascii="Arial" w:hAnsi="Arial" w:cs="Arial"/>
          <w:bCs/>
          <w:spacing w:val="16"/>
          <w:w w:val="90"/>
          <w:sz w:val="22"/>
          <w:szCs w:val="22"/>
          <w:lang w:val="es-ES" w:eastAsia="es-ES"/>
        </w:rPr>
        <w:t xml:space="preserve">Sesión </w:t>
      </w:r>
      <w:r>
        <w:rPr>
          <w:rStyle w:val="CharacterStyle10"/>
          <w:rFonts w:ascii="Tahoma" w:hAnsi="Tahoma" w:cs="Tahoma"/>
          <w:spacing w:val="16"/>
          <w:lang w:val="es-ES" w:eastAsia="es-ES"/>
        </w:rPr>
        <w:t xml:space="preserve">Ordinaria 40-2005 celebrada el 02 de junio de 2005 por la Junta Directiva del Consejo de </w:t>
      </w:r>
      <w:r>
        <w:rPr>
          <w:rStyle w:val="CharacterStyle10"/>
          <w:rFonts w:ascii="Tahoma" w:hAnsi="Tahoma" w:cs="Tahoma"/>
          <w:spacing w:val="14"/>
          <w:lang w:val="es-ES" w:eastAsia="es-ES"/>
        </w:rPr>
        <w:t xml:space="preserve">Transporte Público, por cuanto le fue autorizado mediante acuerdo No. 13 </w:t>
      </w:r>
      <w:r>
        <w:rPr>
          <w:rStyle w:val="CharacterStyle10"/>
          <w:rFonts w:ascii="Tahoma" w:hAnsi="Tahoma" w:cs="Tahoma"/>
          <w:spacing w:val="7"/>
          <w:lang w:val="es-ES" w:eastAsia="es-ES"/>
        </w:rPr>
        <w:t xml:space="preserve">de la Sesión 17-2001, de fecha 10 de mayo del 2001, el servicio </w:t>
      </w:r>
      <w:r>
        <w:rPr>
          <w:rStyle w:val="CharacterStyle10"/>
          <w:rFonts w:ascii="Arial" w:hAnsi="Arial" w:cs="Arial"/>
          <w:spacing w:val="7"/>
          <w:sz w:val="21"/>
          <w:szCs w:val="21"/>
          <w:lang w:val="es-ES" w:eastAsia="es-ES"/>
        </w:rPr>
        <w:t xml:space="preserve">para la ruta </w:t>
      </w:r>
      <w:r>
        <w:rPr>
          <w:rStyle w:val="CharacterStyle10"/>
          <w:rFonts w:ascii="Arial" w:hAnsi="Arial" w:cs="Arial"/>
          <w:spacing w:val="2"/>
          <w:sz w:val="21"/>
          <w:szCs w:val="21"/>
          <w:lang w:val="es-ES" w:eastAsia="es-ES"/>
        </w:rPr>
        <w:t xml:space="preserve">Cóbano- los </w:t>
      </w:r>
      <w:r>
        <w:rPr>
          <w:rStyle w:val="CharacterStyle10"/>
          <w:rFonts w:ascii="Tahoma" w:hAnsi="Tahoma" w:cs="Tahoma"/>
          <w:spacing w:val="2"/>
          <w:lang w:val="es-ES" w:eastAsia="es-ES"/>
        </w:rPr>
        <w:t xml:space="preserve">Mangos- San Isidro </w:t>
      </w:r>
      <w:r>
        <w:rPr>
          <w:rStyle w:val="CharacterStyle10"/>
          <w:rFonts w:ascii="Arial" w:hAnsi="Arial" w:cs="Arial"/>
          <w:spacing w:val="2"/>
          <w:sz w:val="21"/>
          <w:szCs w:val="21"/>
          <w:lang w:val="es-ES" w:eastAsia="es-ES"/>
        </w:rPr>
        <w:t xml:space="preserve">Arriba- San Isidro Abajo- Santa Teresa- Mal País </w:t>
      </w:r>
      <w:r>
        <w:rPr>
          <w:rStyle w:val="CharacterStyle10"/>
          <w:rFonts w:ascii="Arial" w:hAnsi="Arial" w:cs="Arial"/>
          <w:spacing w:val="10"/>
          <w:sz w:val="21"/>
          <w:szCs w:val="21"/>
          <w:lang w:val="es-ES" w:eastAsia="es-ES"/>
        </w:rPr>
        <w:t xml:space="preserve">y viceversa. </w:t>
      </w:r>
      <w:r>
        <w:rPr>
          <w:rStyle w:val="CharacterStyle10"/>
          <w:rFonts w:ascii="Tahoma" w:hAnsi="Tahoma" w:cs="Tahoma"/>
          <w:spacing w:val="10"/>
          <w:lang w:val="es-ES" w:eastAsia="es-ES"/>
        </w:rPr>
        <w:t>(Ver folios de 42 a 45 del expediente administrativo)</w:t>
      </w:r>
    </w:p>
    <w:p w:rsidR="002C324B" w:rsidRDefault="002C324B" w:rsidP="002C324B">
      <w:pPr>
        <w:pStyle w:val="Style17"/>
        <w:kinsoku w:val="0"/>
        <w:autoSpaceDE/>
        <w:autoSpaceDN/>
        <w:ind w:firstLine="0"/>
        <w:rPr>
          <w:rStyle w:val="CharacterStyle10"/>
          <w:rFonts w:ascii="Tahoma" w:hAnsi="Tahoma" w:cs="Tahoma"/>
          <w:spacing w:val="11"/>
          <w:lang w:val="es-ES" w:eastAsia="es-ES"/>
        </w:rPr>
      </w:pPr>
      <w:r>
        <w:rPr>
          <w:rStyle w:val="CharacterStyle10"/>
          <w:rFonts w:ascii="Verdana" w:hAnsi="Verdana" w:cs="Verdana"/>
          <w:b/>
          <w:bCs/>
          <w:spacing w:val="12"/>
          <w:lang w:val="es-ES" w:eastAsia="es-ES"/>
        </w:rPr>
        <w:t xml:space="preserve">C).- </w:t>
      </w:r>
      <w:r>
        <w:rPr>
          <w:rStyle w:val="CharacterStyle10"/>
          <w:rFonts w:ascii="Tahoma" w:hAnsi="Tahoma" w:cs="Tahoma"/>
          <w:spacing w:val="12"/>
          <w:lang w:val="es-ES" w:eastAsia="es-ES"/>
        </w:rPr>
        <w:t xml:space="preserve">Que mediante acuerdo 3.2 de la Sesión Ordinaria 11-2006 LA </w:t>
      </w:r>
      <w:r>
        <w:rPr>
          <w:rStyle w:val="CharacterStyle10"/>
          <w:rFonts w:ascii="Verdana" w:hAnsi="Verdana" w:cs="Verdana"/>
          <w:spacing w:val="12"/>
          <w:w w:val="105"/>
          <w:sz w:val="17"/>
          <w:szCs w:val="17"/>
          <w:lang w:val="es-ES" w:eastAsia="es-ES"/>
        </w:rPr>
        <w:t xml:space="preserve">JUNTA </w:t>
      </w:r>
      <w:r>
        <w:rPr>
          <w:rStyle w:val="CharacterStyle10"/>
          <w:rFonts w:ascii="Verdana" w:hAnsi="Verdana" w:cs="Verdana"/>
          <w:spacing w:val="4"/>
          <w:w w:val="105"/>
          <w:sz w:val="17"/>
          <w:szCs w:val="17"/>
          <w:lang w:val="es-ES" w:eastAsia="es-ES"/>
        </w:rPr>
        <w:t xml:space="preserve">DIRECTIVA DEL CONSEJO </w:t>
      </w:r>
      <w:r>
        <w:rPr>
          <w:rStyle w:val="CharacterStyle10"/>
          <w:rFonts w:ascii="Verdana" w:hAnsi="Verdana" w:cs="Verdana"/>
          <w:spacing w:val="4"/>
          <w:sz w:val="17"/>
          <w:szCs w:val="17"/>
          <w:lang w:val="es-ES" w:eastAsia="es-ES"/>
        </w:rPr>
        <w:t xml:space="preserve">DE </w:t>
      </w:r>
      <w:r>
        <w:rPr>
          <w:rStyle w:val="CharacterStyle10"/>
          <w:rFonts w:ascii="Verdana" w:hAnsi="Verdana" w:cs="Verdana"/>
          <w:spacing w:val="4"/>
          <w:w w:val="105"/>
          <w:sz w:val="17"/>
          <w:szCs w:val="17"/>
          <w:lang w:val="es-ES" w:eastAsia="es-ES"/>
        </w:rPr>
        <w:t xml:space="preserve">TRANSPORTE </w:t>
      </w:r>
      <w:r>
        <w:rPr>
          <w:rStyle w:val="CharacterStyle10"/>
          <w:rFonts w:ascii="Verdana" w:hAnsi="Verdana" w:cs="Verdana"/>
          <w:spacing w:val="4"/>
          <w:sz w:val="17"/>
          <w:szCs w:val="17"/>
          <w:lang w:val="es-ES" w:eastAsia="es-ES"/>
        </w:rPr>
        <w:t xml:space="preserve">PÚBLICO, </w:t>
      </w:r>
      <w:r>
        <w:rPr>
          <w:rStyle w:val="CharacterStyle10"/>
          <w:rFonts w:ascii="Tahoma" w:hAnsi="Tahoma" w:cs="Tahoma"/>
          <w:spacing w:val="4"/>
          <w:lang w:val="es-ES" w:eastAsia="es-ES"/>
        </w:rPr>
        <w:t xml:space="preserve">acoge el informe Técnico </w:t>
      </w:r>
      <w:r>
        <w:rPr>
          <w:rStyle w:val="CharacterStyle10"/>
          <w:rFonts w:ascii="Tahoma" w:hAnsi="Tahoma" w:cs="Tahoma"/>
          <w:spacing w:val="6"/>
          <w:lang w:val="es-ES" w:eastAsia="es-ES"/>
        </w:rPr>
        <w:t xml:space="preserve">060024 de 2 de enero de 2006, de LA </w:t>
      </w:r>
      <w:r>
        <w:rPr>
          <w:rStyle w:val="CharacterStyle10"/>
          <w:rFonts w:ascii="Verdana" w:hAnsi="Verdana" w:cs="Verdana"/>
          <w:spacing w:val="6"/>
          <w:w w:val="105"/>
          <w:sz w:val="17"/>
          <w:szCs w:val="17"/>
          <w:lang w:val="es-ES" w:eastAsia="es-ES"/>
        </w:rPr>
        <w:t xml:space="preserve">DIRECCIÓN </w:t>
      </w:r>
      <w:r>
        <w:rPr>
          <w:rStyle w:val="CharacterStyle10"/>
          <w:rFonts w:ascii="Verdana" w:hAnsi="Verdana" w:cs="Verdana"/>
          <w:spacing w:val="6"/>
          <w:sz w:val="17"/>
          <w:szCs w:val="17"/>
          <w:lang w:val="es-ES" w:eastAsia="es-ES"/>
        </w:rPr>
        <w:t xml:space="preserve">DE </w:t>
      </w:r>
      <w:r>
        <w:rPr>
          <w:rStyle w:val="CharacterStyle10"/>
          <w:rFonts w:ascii="Verdana" w:hAnsi="Verdana" w:cs="Verdana"/>
          <w:spacing w:val="6"/>
          <w:w w:val="105"/>
          <w:sz w:val="17"/>
          <w:szCs w:val="17"/>
          <w:lang w:val="es-ES" w:eastAsia="es-ES"/>
        </w:rPr>
        <w:t xml:space="preserve">ASUNTOS JURÍDICOS </w:t>
      </w:r>
      <w:r>
        <w:rPr>
          <w:rStyle w:val="CharacterStyle10"/>
          <w:rFonts w:ascii="Tahoma" w:hAnsi="Tahoma" w:cs="Tahoma"/>
          <w:spacing w:val="6"/>
          <w:lang w:val="es-ES" w:eastAsia="es-ES"/>
        </w:rPr>
        <w:t xml:space="preserve">y </w:t>
      </w:r>
      <w:r>
        <w:rPr>
          <w:rStyle w:val="CharacterStyle10"/>
          <w:rFonts w:ascii="Tahoma" w:hAnsi="Tahoma" w:cs="Tahoma"/>
          <w:spacing w:val="15"/>
          <w:lang w:val="es-ES" w:eastAsia="es-ES"/>
        </w:rPr>
        <w:t xml:space="preserve">rechaza el recurso de revocatoria presentado por LR, rechaza </w:t>
      </w:r>
      <w:r>
        <w:rPr>
          <w:rStyle w:val="CharacterStyle10"/>
          <w:rFonts w:ascii="Tahoma" w:hAnsi="Tahoma" w:cs="Tahoma"/>
          <w:spacing w:val="12"/>
          <w:lang w:val="es-ES" w:eastAsia="es-ES"/>
        </w:rPr>
        <w:t xml:space="preserve">la nulidad absoluta y acoge Nulidad Relativa sin resolver nada al respecto. </w:t>
      </w:r>
      <w:r>
        <w:rPr>
          <w:rStyle w:val="CharacterStyle10"/>
          <w:rFonts w:ascii="Tahoma" w:hAnsi="Tahoma" w:cs="Tahoma"/>
          <w:spacing w:val="11"/>
          <w:lang w:val="es-ES" w:eastAsia="es-ES"/>
        </w:rPr>
        <w:t>(Véase folios 57 a 59 del expediente administrativo)</w:t>
      </w:r>
    </w:p>
    <w:p w:rsidR="002C324B" w:rsidRDefault="002C324B" w:rsidP="002C324B">
      <w:pPr>
        <w:pStyle w:val="Style8"/>
        <w:numPr>
          <w:ilvl w:val="0"/>
          <w:numId w:val="14"/>
        </w:numPr>
        <w:tabs>
          <w:tab w:val="clear" w:pos="360"/>
          <w:tab w:val="num" w:pos="432"/>
        </w:tabs>
        <w:kinsoku w:val="0"/>
        <w:autoSpaceDE/>
        <w:autoSpaceDN/>
        <w:adjustRightInd/>
        <w:spacing w:before="216"/>
        <w:jc w:val="both"/>
        <w:rPr>
          <w:rStyle w:val="CharacterStyle11"/>
          <w:rFonts w:ascii="Tahoma" w:hAnsi="Tahoma" w:cs="Tahoma"/>
          <w:spacing w:val="10"/>
          <w:lang w:val="es-ES" w:eastAsia="es-ES"/>
        </w:rPr>
      </w:pPr>
      <w:r>
        <w:rPr>
          <w:rStyle w:val="CharacterStyle11"/>
          <w:rFonts w:ascii="Verdana" w:hAnsi="Verdana" w:cs="Verdana"/>
          <w:b/>
          <w:bCs/>
          <w:spacing w:val="10"/>
          <w:lang w:val="es-ES" w:eastAsia="es-ES"/>
        </w:rPr>
        <w:t xml:space="preserve">HECHOS NO PROBADOS: </w:t>
      </w:r>
      <w:r>
        <w:rPr>
          <w:rStyle w:val="CharacterStyle11"/>
          <w:rFonts w:ascii="Tahoma" w:hAnsi="Tahoma" w:cs="Tahoma"/>
          <w:spacing w:val="10"/>
          <w:lang w:val="es-ES" w:eastAsia="es-ES"/>
        </w:rPr>
        <w:t>Ninguno de importancia para la resolución del presente asunto.</w:t>
      </w:r>
    </w:p>
    <w:p w:rsidR="002C324B" w:rsidRDefault="002C324B" w:rsidP="002C324B">
      <w:pPr>
        <w:pStyle w:val="Style17"/>
        <w:numPr>
          <w:ilvl w:val="0"/>
          <w:numId w:val="15"/>
        </w:numPr>
        <w:tabs>
          <w:tab w:val="clear" w:pos="504"/>
          <w:tab w:val="num" w:pos="576"/>
        </w:tabs>
        <w:kinsoku w:val="0"/>
        <w:autoSpaceDE/>
        <w:autoSpaceDN/>
        <w:spacing w:before="252"/>
        <w:rPr>
          <w:rStyle w:val="CharacterStyle10"/>
          <w:rFonts w:ascii="Tahoma" w:hAnsi="Tahoma" w:cs="Tahoma"/>
          <w:spacing w:val="11"/>
          <w:lang w:val="es-ES" w:eastAsia="es-ES"/>
        </w:rPr>
      </w:pPr>
      <w:r>
        <w:rPr>
          <w:rStyle w:val="CharacterStyle10"/>
          <w:rFonts w:ascii="Verdana" w:hAnsi="Verdana" w:cs="Verdana"/>
          <w:b/>
          <w:bCs/>
          <w:spacing w:val="19"/>
          <w:lang w:val="es-ES" w:eastAsia="es-ES"/>
        </w:rPr>
        <w:t xml:space="preserve">SOBRE EL FONDO: </w:t>
      </w:r>
      <w:r>
        <w:rPr>
          <w:rStyle w:val="CharacterStyle10"/>
          <w:rFonts w:ascii="Tahoma" w:hAnsi="Tahoma" w:cs="Tahoma"/>
          <w:spacing w:val="19"/>
          <w:lang w:val="es-ES" w:eastAsia="es-ES"/>
        </w:rPr>
        <w:t xml:space="preserve">Vistos </w:t>
      </w:r>
      <w:r>
        <w:rPr>
          <w:rStyle w:val="CharacterStyle10"/>
          <w:rFonts w:ascii="Arial" w:hAnsi="Arial" w:cs="Arial"/>
          <w:spacing w:val="19"/>
          <w:sz w:val="21"/>
          <w:szCs w:val="21"/>
          <w:lang w:val="es-ES" w:eastAsia="es-ES"/>
        </w:rPr>
        <w:t xml:space="preserve">los </w:t>
      </w:r>
      <w:r>
        <w:rPr>
          <w:rStyle w:val="CharacterStyle10"/>
          <w:rFonts w:ascii="Tahoma" w:hAnsi="Tahoma" w:cs="Tahoma"/>
          <w:spacing w:val="19"/>
          <w:lang w:val="es-ES" w:eastAsia="es-ES"/>
        </w:rPr>
        <w:t xml:space="preserve">argumentos presentados por el </w:t>
      </w:r>
      <w:r>
        <w:rPr>
          <w:rStyle w:val="CharacterStyle10"/>
          <w:rFonts w:ascii="Tahoma" w:hAnsi="Tahoma" w:cs="Tahoma"/>
          <w:spacing w:val="17"/>
          <w:lang w:val="es-ES" w:eastAsia="es-ES"/>
        </w:rPr>
        <w:t xml:space="preserve">recurrente, y del análisis realizado de las piezas del expediente, debe </w:t>
      </w:r>
      <w:r>
        <w:rPr>
          <w:rStyle w:val="CharacterStyle10"/>
          <w:rFonts w:ascii="Tahoma" w:hAnsi="Tahoma" w:cs="Tahoma"/>
          <w:spacing w:val="15"/>
          <w:lang w:val="es-ES" w:eastAsia="es-ES"/>
        </w:rPr>
        <w:t xml:space="preserve">arribarse a la conclusión que lleva razón y debe acogerse el Recurso de </w:t>
      </w:r>
      <w:r>
        <w:rPr>
          <w:rStyle w:val="CharacterStyle10"/>
          <w:rFonts w:ascii="Tahoma" w:hAnsi="Tahoma" w:cs="Tahoma"/>
          <w:spacing w:val="11"/>
          <w:lang w:val="es-ES" w:eastAsia="es-ES"/>
        </w:rPr>
        <w:t>Apelación, por las razones que de seguido se indican.</w:t>
      </w:r>
    </w:p>
    <w:p w:rsidR="002C324B" w:rsidRDefault="002C324B" w:rsidP="002C324B">
      <w:pPr>
        <w:pStyle w:val="Style17"/>
        <w:kinsoku w:val="0"/>
        <w:autoSpaceDE/>
        <w:autoSpaceDN/>
        <w:ind w:firstLine="0"/>
        <w:rPr>
          <w:rStyle w:val="CharacterStyle10"/>
          <w:rFonts w:ascii="Tahoma" w:hAnsi="Tahoma" w:cs="Tahoma"/>
          <w:spacing w:val="11"/>
          <w:lang w:val="es-ES" w:eastAsia="es-ES"/>
        </w:rPr>
      </w:pPr>
      <w:r>
        <w:rPr>
          <w:rStyle w:val="CharacterStyle10"/>
          <w:rFonts w:ascii="Tahoma" w:hAnsi="Tahoma" w:cs="Tahoma"/>
          <w:spacing w:val="18"/>
          <w:lang w:val="es-ES" w:eastAsia="es-ES"/>
        </w:rPr>
        <w:t xml:space="preserve">Se puede constatar claramente, que la Junta Directiva del Consejo de </w:t>
      </w:r>
      <w:r>
        <w:rPr>
          <w:rStyle w:val="CharacterStyle10"/>
          <w:rFonts w:ascii="Tahoma" w:hAnsi="Tahoma" w:cs="Tahoma"/>
          <w:spacing w:val="13"/>
          <w:lang w:val="es-ES" w:eastAsia="es-ES"/>
        </w:rPr>
        <w:t xml:space="preserve">Transporte Público en el acuerdo impugnado, se aparta del criterio vertido </w:t>
      </w:r>
      <w:r>
        <w:rPr>
          <w:rStyle w:val="CharacterStyle10"/>
          <w:rFonts w:ascii="Tahoma" w:hAnsi="Tahoma" w:cs="Tahoma"/>
          <w:spacing w:val="11"/>
          <w:lang w:val="es-ES" w:eastAsia="es-ES"/>
        </w:rPr>
        <w:t xml:space="preserve">por su órgano técnico, sin motivar y razonar adecuadamente tal decisión, lo </w:t>
      </w:r>
      <w:r>
        <w:rPr>
          <w:rStyle w:val="CharacterStyle10"/>
          <w:rFonts w:ascii="Tahoma" w:hAnsi="Tahoma" w:cs="Tahoma"/>
          <w:spacing w:val="25"/>
          <w:lang w:val="es-ES" w:eastAsia="es-ES"/>
        </w:rPr>
        <w:t xml:space="preserve">cual a todas luces contraviene lo dispuesto por la Ley General de </w:t>
      </w:r>
      <w:r>
        <w:rPr>
          <w:rStyle w:val="CharacterStyle10"/>
          <w:rFonts w:ascii="Tahoma" w:hAnsi="Tahoma" w:cs="Tahoma"/>
          <w:spacing w:val="11"/>
          <w:lang w:val="es-ES" w:eastAsia="es-ES"/>
        </w:rPr>
        <w:t xml:space="preserve">Administración Pública en su </w:t>
      </w:r>
      <w:r>
        <w:rPr>
          <w:rStyle w:val="CharacterStyle10"/>
          <w:rFonts w:ascii="Tahoma" w:hAnsi="Tahoma" w:cs="Tahoma"/>
          <w:spacing w:val="11"/>
          <w:lang w:val="es-ES" w:eastAsia="es-ES"/>
        </w:rPr>
        <w:lastRenderedPageBreak/>
        <w:t>artículo 136 el cual reza:</w:t>
      </w:r>
    </w:p>
    <w:p w:rsidR="002C324B" w:rsidRDefault="002C324B" w:rsidP="002C324B">
      <w:pPr>
        <w:pStyle w:val="Style8"/>
        <w:kinsoku w:val="0"/>
        <w:autoSpaceDE/>
        <w:autoSpaceDN/>
        <w:adjustRightInd/>
        <w:spacing w:before="180" w:line="216" w:lineRule="auto"/>
        <w:ind w:left="504"/>
        <w:rPr>
          <w:rStyle w:val="CharacterStyle11"/>
          <w:rFonts w:ascii="Verdana" w:hAnsi="Verdana" w:cs="Verdana"/>
          <w:b/>
          <w:bCs/>
          <w:spacing w:val="6"/>
          <w:sz w:val="17"/>
          <w:szCs w:val="17"/>
          <w:lang w:val="es-ES" w:eastAsia="es-ES"/>
        </w:rPr>
      </w:pPr>
      <w:r>
        <w:rPr>
          <w:rStyle w:val="CharacterStyle11"/>
          <w:rFonts w:ascii="Verdana" w:hAnsi="Verdana" w:cs="Verdana"/>
          <w:b/>
          <w:bCs/>
          <w:spacing w:val="6"/>
          <w:sz w:val="17"/>
          <w:szCs w:val="17"/>
          <w:lang w:val="es-ES" w:eastAsia="es-ES"/>
        </w:rPr>
        <w:t>Artículo 136.</w:t>
      </w:r>
    </w:p>
    <w:p w:rsidR="002C324B" w:rsidRDefault="002C324B" w:rsidP="002C324B">
      <w:pPr>
        <w:pStyle w:val="Style8"/>
        <w:kinsoku w:val="0"/>
        <w:autoSpaceDE/>
        <w:autoSpaceDN/>
        <w:adjustRightInd/>
        <w:ind w:left="505" w:right="576"/>
        <w:rPr>
          <w:rStyle w:val="CharacterStyle11"/>
          <w:rFonts w:ascii="Verdana" w:hAnsi="Verdana" w:cs="Verdana"/>
          <w:b/>
          <w:bCs/>
          <w:sz w:val="17"/>
          <w:szCs w:val="17"/>
          <w:lang w:val="es-ES" w:eastAsia="es-ES"/>
        </w:rPr>
      </w:pPr>
      <w:r>
        <w:rPr>
          <w:rStyle w:val="CharacterStyle11"/>
          <w:rFonts w:ascii="Verdana" w:hAnsi="Verdana" w:cs="Verdana"/>
          <w:b/>
          <w:bCs/>
          <w:spacing w:val="17"/>
          <w:sz w:val="17"/>
          <w:szCs w:val="17"/>
          <w:lang w:val="es-ES" w:eastAsia="es-ES"/>
        </w:rPr>
        <w:t xml:space="preserve">"Serán motivados con mención, sucinta al menos, </w:t>
      </w:r>
      <w:r>
        <w:rPr>
          <w:rStyle w:val="CharacterStyle11"/>
          <w:rFonts w:ascii="Verdana" w:hAnsi="Verdana" w:cs="Verdana"/>
          <w:b/>
          <w:bCs/>
          <w:i/>
          <w:iCs/>
          <w:spacing w:val="17"/>
          <w:sz w:val="18"/>
          <w:szCs w:val="18"/>
          <w:lang w:val="es-ES" w:eastAsia="es-ES"/>
        </w:rPr>
        <w:t xml:space="preserve">de </w:t>
      </w:r>
      <w:r>
        <w:rPr>
          <w:rStyle w:val="CharacterStyle11"/>
          <w:rFonts w:ascii="Verdana" w:hAnsi="Verdana" w:cs="Verdana"/>
          <w:b/>
          <w:bCs/>
          <w:spacing w:val="17"/>
          <w:sz w:val="17"/>
          <w:szCs w:val="17"/>
          <w:lang w:val="es-ES" w:eastAsia="es-ES"/>
        </w:rPr>
        <w:t xml:space="preserve">sus </w:t>
      </w:r>
      <w:r>
        <w:rPr>
          <w:rStyle w:val="CharacterStyle11"/>
          <w:rFonts w:ascii="Verdana" w:hAnsi="Verdana" w:cs="Verdana"/>
          <w:b/>
          <w:bCs/>
          <w:sz w:val="17"/>
          <w:szCs w:val="17"/>
          <w:lang w:val="es-ES" w:eastAsia="es-ES"/>
        </w:rPr>
        <w:t>fundamentos:</w:t>
      </w:r>
    </w:p>
    <w:p w:rsidR="002C324B" w:rsidRDefault="002C324B" w:rsidP="002C324B">
      <w:pPr>
        <w:pStyle w:val="Style8"/>
        <w:kinsoku w:val="0"/>
        <w:autoSpaceDE/>
        <w:autoSpaceDN/>
        <w:adjustRightInd/>
        <w:ind w:left="505"/>
        <w:rPr>
          <w:rStyle w:val="CharacterStyle11"/>
          <w:rFonts w:ascii="Verdana" w:hAnsi="Verdana" w:cs="Verdana"/>
          <w:b/>
          <w:bCs/>
          <w:sz w:val="18"/>
          <w:szCs w:val="18"/>
          <w:lang w:val="es-ES" w:eastAsia="es-ES"/>
        </w:rPr>
      </w:pPr>
      <w:r>
        <w:rPr>
          <w:rStyle w:val="CharacterStyle11"/>
          <w:rFonts w:ascii="Verdana" w:hAnsi="Verdana" w:cs="Verdana"/>
          <w:b/>
          <w:bCs/>
          <w:sz w:val="18"/>
          <w:szCs w:val="18"/>
          <w:lang w:val="es-ES" w:eastAsia="es-ES"/>
        </w:rPr>
        <w:t>a)...</w:t>
      </w:r>
    </w:p>
    <w:p w:rsidR="002C324B" w:rsidRDefault="002C324B" w:rsidP="002C324B">
      <w:pPr>
        <w:pStyle w:val="Style8"/>
        <w:kinsoku w:val="0"/>
        <w:autoSpaceDE/>
        <w:autoSpaceDN/>
        <w:adjustRightInd/>
        <w:ind w:left="504"/>
        <w:rPr>
          <w:rStyle w:val="CharacterStyle11"/>
          <w:rFonts w:ascii="Verdana" w:hAnsi="Verdana" w:cs="Verdana"/>
          <w:b/>
          <w:bCs/>
          <w:sz w:val="18"/>
          <w:szCs w:val="18"/>
          <w:lang w:val="es-ES" w:eastAsia="es-ES"/>
        </w:rPr>
      </w:pPr>
      <w:r>
        <w:rPr>
          <w:rStyle w:val="CharacterStyle11"/>
          <w:rFonts w:ascii="Verdana" w:hAnsi="Verdana" w:cs="Verdana"/>
          <w:b/>
          <w:bCs/>
          <w:sz w:val="18"/>
          <w:szCs w:val="18"/>
          <w:lang w:val="es-ES" w:eastAsia="es-ES"/>
        </w:rPr>
        <w:t>b)...</w:t>
      </w:r>
    </w:p>
    <w:p w:rsidR="002C324B" w:rsidRDefault="002C324B" w:rsidP="002C324B">
      <w:pPr>
        <w:pStyle w:val="Style8"/>
        <w:kinsoku w:val="0"/>
        <w:autoSpaceDE/>
        <w:autoSpaceDN/>
        <w:adjustRightInd/>
        <w:ind w:left="504" w:right="504"/>
        <w:jc w:val="both"/>
        <w:rPr>
          <w:rStyle w:val="CharacterStyle11"/>
          <w:rFonts w:ascii="Verdana" w:hAnsi="Verdana" w:cs="Verdana"/>
          <w:b/>
          <w:bCs/>
          <w:sz w:val="18"/>
          <w:szCs w:val="18"/>
          <w:lang w:val="es-ES" w:eastAsia="es-ES"/>
        </w:rPr>
      </w:pPr>
      <w:r>
        <w:rPr>
          <w:rStyle w:val="CharacterStyle11"/>
          <w:rFonts w:ascii="Verdana" w:hAnsi="Verdana" w:cs="Verdana"/>
          <w:b/>
          <w:bCs/>
          <w:spacing w:val="11"/>
          <w:sz w:val="18"/>
          <w:szCs w:val="18"/>
          <w:lang w:val="es-ES" w:eastAsia="es-ES"/>
        </w:rPr>
        <w:t xml:space="preserve">C. Los </w:t>
      </w:r>
      <w:r>
        <w:rPr>
          <w:rStyle w:val="CharacterStyle11"/>
          <w:rFonts w:ascii="Verdana" w:hAnsi="Verdana" w:cs="Verdana"/>
          <w:b/>
          <w:bCs/>
          <w:spacing w:val="11"/>
          <w:lang w:val="es-ES" w:eastAsia="es-ES"/>
        </w:rPr>
        <w:t xml:space="preserve">que se paren </w:t>
      </w:r>
      <w:r>
        <w:rPr>
          <w:rStyle w:val="CharacterStyle11"/>
          <w:rFonts w:ascii="Verdana" w:hAnsi="Verdana" w:cs="Verdana"/>
          <w:b/>
          <w:bCs/>
          <w:spacing w:val="11"/>
          <w:sz w:val="18"/>
          <w:szCs w:val="18"/>
          <w:lang w:val="es-ES" w:eastAsia="es-ES"/>
        </w:rPr>
        <w:t xml:space="preserve">del criterio </w:t>
      </w:r>
      <w:r>
        <w:rPr>
          <w:rStyle w:val="CharacterStyle11"/>
          <w:rFonts w:ascii="Verdana" w:hAnsi="Verdana" w:cs="Verdana"/>
          <w:b/>
          <w:bCs/>
          <w:spacing w:val="11"/>
          <w:lang w:val="es-ES" w:eastAsia="es-ES"/>
        </w:rPr>
        <w:t xml:space="preserve">seguido en </w:t>
      </w:r>
      <w:r>
        <w:rPr>
          <w:rStyle w:val="CharacterStyle11"/>
          <w:rFonts w:ascii="Verdana" w:hAnsi="Verdana" w:cs="Verdana"/>
          <w:b/>
          <w:bCs/>
          <w:spacing w:val="11"/>
          <w:sz w:val="18"/>
          <w:szCs w:val="18"/>
          <w:lang w:val="es-ES" w:eastAsia="es-ES"/>
        </w:rPr>
        <w:t xml:space="preserve">actuaciones </w:t>
      </w:r>
      <w:r>
        <w:rPr>
          <w:rStyle w:val="CharacterStyle11"/>
          <w:rFonts w:ascii="Verdana" w:hAnsi="Verdana" w:cs="Verdana"/>
          <w:b/>
          <w:bCs/>
          <w:spacing w:val="7"/>
          <w:sz w:val="18"/>
          <w:szCs w:val="18"/>
          <w:lang w:val="es-ES" w:eastAsia="es-ES"/>
        </w:rPr>
        <w:t xml:space="preserve">precedentes o del dictamen de órganos consultivos;...." (El </w:t>
      </w:r>
      <w:r>
        <w:rPr>
          <w:rStyle w:val="CharacterStyle11"/>
          <w:rFonts w:ascii="Verdana" w:hAnsi="Verdana" w:cs="Verdana"/>
          <w:b/>
          <w:bCs/>
          <w:sz w:val="18"/>
          <w:szCs w:val="18"/>
          <w:lang w:val="es-ES" w:eastAsia="es-ES"/>
        </w:rPr>
        <w:t>resaltado no es del original.</w:t>
      </w:r>
    </w:p>
    <w:p w:rsidR="002C324B" w:rsidRDefault="002C324B" w:rsidP="002C324B">
      <w:pPr>
        <w:pStyle w:val="Style17"/>
        <w:kinsoku w:val="0"/>
        <w:autoSpaceDE/>
        <w:autoSpaceDN/>
        <w:spacing w:before="252"/>
        <w:ind w:firstLine="0"/>
        <w:rPr>
          <w:rStyle w:val="CharacterStyle10"/>
          <w:rFonts w:ascii="Tahoma" w:hAnsi="Tahoma" w:cs="Tahoma"/>
          <w:spacing w:val="12"/>
          <w:lang w:val="es-ES" w:eastAsia="es-ES"/>
        </w:rPr>
      </w:pPr>
      <w:r>
        <w:rPr>
          <w:rStyle w:val="CharacterStyle10"/>
          <w:rFonts w:ascii="Tahoma" w:hAnsi="Tahoma" w:cs="Tahoma"/>
          <w:spacing w:val="6"/>
          <w:lang w:val="es-ES" w:eastAsia="es-ES"/>
        </w:rPr>
        <w:t xml:space="preserve">De acuerdo a lo anterior, es claro que </w:t>
      </w:r>
      <w:r w:rsidRPr="00553270">
        <w:rPr>
          <w:rStyle w:val="CharacterStyle10"/>
          <w:rFonts w:ascii="Tahoma" w:hAnsi="Tahoma" w:cs="Tahoma"/>
          <w:spacing w:val="6"/>
          <w:lang w:val="es-ES" w:eastAsia="es-ES"/>
        </w:rPr>
        <w:t xml:space="preserve">se </w:t>
      </w:r>
      <w:r w:rsidRPr="00553270">
        <w:rPr>
          <w:rStyle w:val="CharacterStyle10"/>
          <w:rFonts w:ascii="Arial" w:hAnsi="Arial" w:cs="Arial"/>
          <w:bCs/>
          <w:spacing w:val="6"/>
          <w:sz w:val="21"/>
          <w:szCs w:val="21"/>
          <w:lang w:val="es-ES" w:eastAsia="es-ES"/>
        </w:rPr>
        <w:t xml:space="preserve">han dado vicios </w:t>
      </w:r>
      <w:r w:rsidRPr="00553270">
        <w:rPr>
          <w:rStyle w:val="CharacterStyle10"/>
          <w:rFonts w:ascii="Tahoma" w:hAnsi="Tahoma" w:cs="Tahoma"/>
          <w:spacing w:val="6"/>
          <w:lang w:val="es-ES" w:eastAsia="es-ES"/>
        </w:rPr>
        <w:t xml:space="preserve">sustanciales en la </w:t>
      </w:r>
      <w:r w:rsidRPr="00553270">
        <w:rPr>
          <w:rStyle w:val="CharacterStyle10"/>
          <w:rFonts w:ascii="Tahoma" w:hAnsi="Tahoma" w:cs="Tahoma"/>
          <w:spacing w:val="13"/>
          <w:lang w:val="es-ES" w:eastAsia="es-ES"/>
        </w:rPr>
        <w:t>adopción del acto impugnado, por cuanto de conformidad con</w:t>
      </w:r>
      <w:r>
        <w:rPr>
          <w:rStyle w:val="CharacterStyle10"/>
          <w:rFonts w:ascii="Tahoma" w:hAnsi="Tahoma" w:cs="Tahoma"/>
          <w:spacing w:val="13"/>
          <w:lang w:val="es-ES" w:eastAsia="es-ES"/>
        </w:rPr>
        <w:t xml:space="preserve"> el numeral referido, la Junta debió sustentar adecuadamente las razones por la cuales </w:t>
      </w:r>
      <w:r>
        <w:rPr>
          <w:rStyle w:val="CharacterStyle10"/>
          <w:rFonts w:ascii="Tahoma" w:hAnsi="Tahoma" w:cs="Tahoma"/>
          <w:spacing w:val="17"/>
          <w:lang w:val="es-ES" w:eastAsia="es-ES"/>
        </w:rPr>
        <w:t xml:space="preserve">se apartaba del dictamen de su departamento técnico, más aún, cuando </w:t>
      </w:r>
      <w:r>
        <w:rPr>
          <w:rStyle w:val="CharacterStyle10"/>
          <w:rFonts w:ascii="Tahoma" w:hAnsi="Tahoma" w:cs="Tahoma"/>
          <w:spacing w:val="14"/>
          <w:lang w:val="es-ES" w:eastAsia="es-ES"/>
        </w:rPr>
        <w:t xml:space="preserve">con la adopción del acto impugnado, se estaba causando un grave daño a </w:t>
      </w:r>
      <w:r>
        <w:rPr>
          <w:rStyle w:val="CharacterStyle10"/>
          <w:rFonts w:ascii="Tahoma" w:hAnsi="Tahoma" w:cs="Tahoma"/>
          <w:spacing w:val="9"/>
          <w:lang w:val="es-ES" w:eastAsia="es-ES"/>
        </w:rPr>
        <w:t xml:space="preserve">los intereses legítimos de un permisionario que opera una ruta previamente </w:t>
      </w:r>
      <w:r>
        <w:rPr>
          <w:rStyle w:val="CharacterStyle10"/>
          <w:rFonts w:ascii="Tahoma" w:hAnsi="Tahoma" w:cs="Tahoma"/>
          <w:spacing w:val="12"/>
          <w:lang w:val="es-ES" w:eastAsia="es-ES"/>
        </w:rPr>
        <w:t>otorgada por la misma Administración.</w:t>
      </w:r>
    </w:p>
    <w:p w:rsidR="002C324B" w:rsidRDefault="002C324B" w:rsidP="002C324B">
      <w:pPr>
        <w:pStyle w:val="Style17"/>
        <w:kinsoku w:val="0"/>
        <w:autoSpaceDE/>
        <w:autoSpaceDN/>
        <w:ind w:firstLine="0"/>
        <w:rPr>
          <w:rStyle w:val="CharacterStyle10"/>
          <w:rFonts w:ascii="Tahoma" w:hAnsi="Tahoma" w:cs="Tahoma"/>
          <w:spacing w:val="12"/>
          <w:lang w:val="es-ES" w:eastAsia="es-ES"/>
        </w:rPr>
      </w:pPr>
      <w:r>
        <w:rPr>
          <w:rStyle w:val="CharacterStyle10"/>
          <w:rFonts w:ascii="Tahoma" w:hAnsi="Tahoma" w:cs="Tahoma"/>
          <w:spacing w:val="27"/>
          <w:lang w:val="es-ES" w:eastAsia="es-ES"/>
        </w:rPr>
        <w:t xml:space="preserve">En igual orden de Ideas, resulta claro que ni en el Dictamen del </w:t>
      </w:r>
      <w:r>
        <w:rPr>
          <w:rStyle w:val="CharacterStyle10"/>
          <w:rFonts w:ascii="Tahoma" w:hAnsi="Tahoma" w:cs="Tahoma"/>
          <w:spacing w:val="11"/>
          <w:lang w:val="es-ES" w:eastAsia="es-ES"/>
        </w:rPr>
        <w:t xml:space="preserve">Departamento de Ingeniería el Ding-04-1247, ni en escrito de solicitud de </w:t>
      </w:r>
      <w:r>
        <w:rPr>
          <w:rStyle w:val="CharacterStyle10"/>
          <w:rFonts w:ascii="Tahoma" w:hAnsi="Tahoma" w:cs="Tahoma"/>
          <w:spacing w:val="15"/>
          <w:lang w:val="es-ES" w:eastAsia="es-ES"/>
        </w:rPr>
        <w:t xml:space="preserve">permiso, de fecha 19 de marzo de 2004, presentado por el señor Rafael </w:t>
      </w:r>
      <w:r>
        <w:rPr>
          <w:rStyle w:val="CharacterStyle10"/>
          <w:rFonts w:ascii="Tahoma" w:hAnsi="Tahoma" w:cs="Tahoma"/>
          <w:spacing w:val="11"/>
          <w:lang w:val="es-ES" w:eastAsia="es-ES"/>
        </w:rPr>
        <w:t xml:space="preserve">Ángel Rodríguez Castro, ( véase folio28 y 29 del expediente Administrativo), </w:t>
      </w:r>
      <w:r>
        <w:rPr>
          <w:rStyle w:val="CharacterStyle10"/>
          <w:rFonts w:ascii="Tahoma" w:hAnsi="Tahoma" w:cs="Tahoma"/>
          <w:spacing w:val="20"/>
          <w:lang w:val="es-ES" w:eastAsia="es-ES"/>
        </w:rPr>
        <w:t xml:space="preserve">se incluye como parte de la nueva ruta la comunidad de Mal País. El </w:t>
      </w:r>
      <w:r>
        <w:rPr>
          <w:rStyle w:val="CharacterStyle10"/>
          <w:rFonts w:ascii="Tahoma" w:hAnsi="Tahoma" w:cs="Tahoma"/>
          <w:spacing w:val="10"/>
          <w:lang w:val="es-ES" w:eastAsia="es-ES"/>
        </w:rPr>
        <w:t xml:space="preserve">recorrido de la nueva ruta solicitada se trata de un </w:t>
      </w:r>
      <w:r>
        <w:rPr>
          <w:rStyle w:val="CharacterStyle10"/>
          <w:rFonts w:ascii="Verdana" w:hAnsi="Verdana" w:cs="Verdana"/>
          <w:b/>
          <w:bCs/>
          <w:spacing w:val="10"/>
          <w:lang w:val="es-ES" w:eastAsia="es-ES"/>
        </w:rPr>
        <w:t xml:space="preserve">servicio directo de </w:t>
      </w:r>
      <w:proofErr w:type="spellStart"/>
      <w:r>
        <w:rPr>
          <w:rStyle w:val="CharacterStyle10"/>
          <w:rFonts w:ascii="Verdana" w:hAnsi="Verdana" w:cs="Verdana"/>
          <w:b/>
          <w:bCs/>
          <w:spacing w:val="10"/>
          <w:lang w:val="es-ES" w:eastAsia="es-ES"/>
        </w:rPr>
        <w:t>Montezuma</w:t>
      </w:r>
      <w:proofErr w:type="spellEnd"/>
      <w:r>
        <w:rPr>
          <w:rStyle w:val="CharacterStyle10"/>
          <w:rFonts w:ascii="Verdana" w:hAnsi="Verdana" w:cs="Verdana"/>
          <w:b/>
          <w:bCs/>
          <w:spacing w:val="10"/>
          <w:lang w:val="es-ES" w:eastAsia="es-ES"/>
        </w:rPr>
        <w:t xml:space="preserve"> a San José y viceversa, </w:t>
      </w:r>
      <w:r>
        <w:rPr>
          <w:rStyle w:val="CharacterStyle10"/>
          <w:rFonts w:ascii="Tahoma" w:hAnsi="Tahoma" w:cs="Tahoma"/>
          <w:spacing w:val="10"/>
          <w:lang w:val="es-ES" w:eastAsia="es-ES"/>
        </w:rPr>
        <w:t xml:space="preserve">por lo que no es procedente la </w:t>
      </w:r>
      <w:r>
        <w:rPr>
          <w:rStyle w:val="CharacterStyle10"/>
          <w:rFonts w:ascii="Tahoma" w:hAnsi="Tahoma" w:cs="Tahoma"/>
          <w:spacing w:val="15"/>
          <w:lang w:val="es-ES" w:eastAsia="es-ES"/>
        </w:rPr>
        <w:t xml:space="preserve">actuación del órgano Colegiado, en la adopción del acto aquí impugnado, </w:t>
      </w:r>
      <w:r>
        <w:rPr>
          <w:rStyle w:val="CharacterStyle10"/>
          <w:rFonts w:ascii="Tahoma" w:hAnsi="Tahoma" w:cs="Tahoma"/>
          <w:spacing w:val="14"/>
          <w:lang w:val="es-ES" w:eastAsia="es-ES"/>
        </w:rPr>
        <w:t xml:space="preserve">en virtud de que no se dan las razones técnicas que motivaron tal decisión, </w:t>
      </w:r>
      <w:r>
        <w:rPr>
          <w:rStyle w:val="CharacterStyle10"/>
          <w:rFonts w:ascii="Tahoma" w:hAnsi="Tahoma" w:cs="Tahoma"/>
          <w:spacing w:val="25"/>
          <w:lang w:val="es-ES" w:eastAsia="es-ES"/>
        </w:rPr>
        <w:t xml:space="preserve">y que antes bien crean una competencia ruinosa a la empresa del </w:t>
      </w:r>
      <w:r>
        <w:rPr>
          <w:rStyle w:val="CharacterStyle10"/>
          <w:rFonts w:ascii="Tahoma" w:hAnsi="Tahoma" w:cs="Tahoma"/>
          <w:spacing w:val="12"/>
          <w:lang w:val="es-ES" w:eastAsia="es-ES"/>
        </w:rPr>
        <w:t>recurrente tal y como se ha indicado.</w:t>
      </w:r>
    </w:p>
    <w:p w:rsidR="002C324B" w:rsidRPr="00553270" w:rsidRDefault="002C324B" w:rsidP="002C324B">
      <w:pPr>
        <w:pStyle w:val="Style8"/>
        <w:kinsoku w:val="0"/>
        <w:autoSpaceDE/>
        <w:autoSpaceDN/>
        <w:adjustRightInd/>
        <w:spacing w:before="252"/>
        <w:jc w:val="both"/>
        <w:rPr>
          <w:rStyle w:val="CharacterStyle11"/>
          <w:rFonts w:ascii="Tahoma" w:hAnsi="Tahoma" w:cs="Tahoma"/>
          <w:spacing w:val="5"/>
          <w:lang w:val="es-ES" w:eastAsia="es-ES"/>
        </w:rPr>
      </w:pPr>
      <w:r>
        <w:rPr>
          <w:rStyle w:val="CharacterStyle11"/>
          <w:rFonts w:ascii="Tahoma" w:hAnsi="Tahoma" w:cs="Tahoma"/>
          <w:spacing w:val="15"/>
          <w:lang w:val="es-ES" w:eastAsia="es-ES"/>
        </w:rPr>
        <w:t xml:space="preserve">Ha quedado establecido de los mismos atestados del expediente, que el </w:t>
      </w:r>
      <w:r>
        <w:rPr>
          <w:rStyle w:val="CharacterStyle11"/>
          <w:rFonts w:ascii="Tahoma" w:hAnsi="Tahoma" w:cs="Tahoma"/>
          <w:spacing w:val="10"/>
          <w:lang w:val="es-ES" w:eastAsia="es-ES"/>
        </w:rPr>
        <w:t xml:space="preserve">recurrente es </w:t>
      </w:r>
      <w:r>
        <w:rPr>
          <w:rStyle w:val="CharacterStyle11"/>
          <w:rFonts w:ascii="Verdana" w:hAnsi="Verdana" w:cs="Verdana"/>
          <w:b/>
          <w:bCs/>
          <w:spacing w:val="10"/>
          <w:lang w:val="es-ES" w:eastAsia="es-ES"/>
        </w:rPr>
        <w:t xml:space="preserve">permisionario de la ruta denominada Cóbano- los </w:t>
      </w:r>
      <w:r>
        <w:rPr>
          <w:rStyle w:val="CharacterStyle11"/>
          <w:rFonts w:ascii="Verdana" w:hAnsi="Verdana" w:cs="Verdana"/>
          <w:b/>
          <w:bCs/>
          <w:lang w:val="es-ES" w:eastAsia="es-ES"/>
        </w:rPr>
        <w:t xml:space="preserve">Mangos- San Isidro Arriba- San Isidro Abajo- Santa Teresa- Mal País </w:t>
      </w:r>
      <w:r>
        <w:rPr>
          <w:rStyle w:val="CharacterStyle11"/>
          <w:rFonts w:ascii="Verdana" w:hAnsi="Verdana" w:cs="Verdana"/>
          <w:b/>
          <w:bCs/>
          <w:spacing w:val="13"/>
          <w:lang w:val="es-ES" w:eastAsia="es-ES"/>
        </w:rPr>
        <w:t>y viceversa</w:t>
      </w:r>
      <w:r w:rsidRPr="00553270">
        <w:rPr>
          <w:rStyle w:val="CharacterStyle11"/>
          <w:rFonts w:ascii="Verdana" w:hAnsi="Verdana" w:cs="Verdana"/>
          <w:bCs/>
          <w:spacing w:val="13"/>
          <w:lang w:val="es-ES" w:eastAsia="es-ES"/>
        </w:rPr>
        <w:t xml:space="preserve">., </w:t>
      </w:r>
      <w:r w:rsidRPr="00553270">
        <w:rPr>
          <w:rStyle w:val="CharacterStyle11"/>
          <w:rFonts w:ascii="Verdana" w:hAnsi="Verdana" w:cs="Verdana"/>
          <w:bCs/>
          <w:spacing w:val="13"/>
          <w:sz w:val="18"/>
          <w:szCs w:val="18"/>
          <w:lang w:val="es-ES" w:eastAsia="es-ES"/>
        </w:rPr>
        <w:t xml:space="preserve">la </w:t>
      </w:r>
      <w:r w:rsidRPr="00553270">
        <w:rPr>
          <w:rStyle w:val="CharacterStyle11"/>
          <w:rFonts w:ascii="Arial" w:hAnsi="Arial" w:cs="Arial"/>
          <w:bCs/>
          <w:spacing w:val="13"/>
          <w:sz w:val="21"/>
          <w:szCs w:val="21"/>
          <w:lang w:val="es-ES" w:eastAsia="es-ES"/>
        </w:rPr>
        <w:t xml:space="preserve">cual ha </w:t>
      </w:r>
      <w:r w:rsidRPr="00553270">
        <w:rPr>
          <w:rStyle w:val="CharacterStyle11"/>
          <w:rFonts w:ascii="Tahoma" w:hAnsi="Tahoma" w:cs="Tahoma"/>
          <w:spacing w:val="13"/>
          <w:lang w:val="es-ES" w:eastAsia="es-ES"/>
        </w:rPr>
        <w:t xml:space="preserve">venido operando desde hace varios años y la </w:t>
      </w:r>
      <w:r w:rsidRPr="00553270">
        <w:rPr>
          <w:rStyle w:val="CharacterStyle11"/>
          <w:rFonts w:ascii="Tahoma" w:hAnsi="Tahoma" w:cs="Tahoma"/>
          <w:spacing w:val="14"/>
          <w:lang w:val="es-ES" w:eastAsia="es-ES"/>
        </w:rPr>
        <w:t xml:space="preserve">Administración, </w:t>
      </w:r>
      <w:r w:rsidRPr="00553270">
        <w:rPr>
          <w:rStyle w:val="CharacterStyle11"/>
          <w:rFonts w:ascii="Arial" w:hAnsi="Arial" w:cs="Arial"/>
          <w:bCs/>
          <w:spacing w:val="14"/>
          <w:sz w:val="21"/>
          <w:szCs w:val="21"/>
          <w:lang w:val="es-ES" w:eastAsia="es-ES"/>
        </w:rPr>
        <w:t xml:space="preserve">en clara </w:t>
      </w:r>
      <w:r w:rsidRPr="00553270">
        <w:rPr>
          <w:rStyle w:val="CharacterStyle11"/>
          <w:rFonts w:ascii="Tahoma" w:hAnsi="Tahoma" w:cs="Tahoma"/>
          <w:spacing w:val="14"/>
          <w:lang w:val="es-ES" w:eastAsia="es-ES"/>
        </w:rPr>
        <w:t xml:space="preserve">violación al principio constitucional del Debido proceso, consagrado </w:t>
      </w:r>
      <w:r w:rsidRPr="00553270">
        <w:rPr>
          <w:rStyle w:val="CharacterStyle11"/>
          <w:rFonts w:ascii="Verdana" w:hAnsi="Verdana" w:cs="Verdana"/>
          <w:bCs/>
          <w:spacing w:val="14"/>
          <w:sz w:val="18"/>
          <w:szCs w:val="18"/>
          <w:lang w:val="es-ES" w:eastAsia="es-ES"/>
        </w:rPr>
        <w:t xml:space="preserve">en </w:t>
      </w:r>
      <w:r w:rsidRPr="00553270">
        <w:rPr>
          <w:rStyle w:val="CharacterStyle11"/>
          <w:rFonts w:ascii="Tahoma" w:hAnsi="Tahoma" w:cs="Tahoma"/>
          <w:spacing w:val="14"/>
          <w:lang w:val="es-ES" w:eastAsia="es-ES"/>
        </w:rPr>
        <w:t xml:space="preserve">los numerales 39 y 41 de nuestra Carta Magna, </w:t>
      </w:r>
      <w:r w:rsidRPr="00553270">
        <w:rPr>
          <w:rStyle w:val="CharacterStyle11"/>
          <w:rFonts w:ascii="Tahoma" w:hAnsi="Tahoma" w:cs="Tahoma"/>
          <w:spacing w:val="6"/>
          <w:lang w:val="es-ES" w:eastAsia="es-ES"/>
        </w:rPr>
        <w:t xml:space="preserve">constriñe al </w:t>
      </w:r>
      <w:r w:rsidRPr="00553270">
        <w:rPr>
          <w:rStyle w:val="CharacterStyle11"/>
          <w:rFonts w:ascii="Arial" w:hAnsi="Arial" w:cs="Arial"/>
          <w:bCs/>
          <w:spacing w:val="6"/>
          <w:sz w:val="21"/>
          <w:szCs w:val="21"/>
          <w:lang w:val="es-ES" w:eastAsia="es-ES"/>
        </w:rPr>
        <w:t xml:space="preserve">administrado en </w:t>
      </w:r>
      <w:r w:rsidRPr="00553270">
        <w:rPr>
          <w:rStyle w:val="CharacterStyle11"/>
          <w:rFonts w:ascii="Tahoma" w:hAnsi="Tahoma" w:cs="Tahoma"/>
          <w:spacing w:val="6"/>
          <w:lang w:val="es-ES" w:eastAsia="es-ES"/>
        </w:rPr>
        <w:t xml:space="preserve">sus derechos, sin que mediara previamente un </w:t>
      </w:r>
      <w:r w:rsidRPr="00553270">
        <w:rPr>
          <w:rStyle w:val="CharacterStyle11"/>
          <w:rFonts w:ascii="Tahoma" w:hAnsi="Tahoma" w:cs="Tahoma"/>
          <w:spacing w:val="5"/>
          <w:lang w:val="es-ES" w:eastAsia="es-ES"/>
        </w:rPr>
        <w:t xml:space="preserve">proceso </w:t>
      </w:r>
      <w:r w:rsidRPr="00553270">
        <w:rPr>
          <w:rStyle w:val="CharacterStyle11"/>
          <w:rFonts w:ascii="Arial" w:hAnsi="Arial" w:cs="Arial"/>
          <w:bCs/>
          <w:spacing w:val="5"/>
          <w:sz w:val="21"/>
          <w:szCs w:val="21"/>
          <w:lang w:val="es-ES" w:eastAsia="es-ES"/>
        </w:rPr>
        <w:t xml:space="preserve">administrativo para </w:t>
      </w:r>
      <w:r w:rsidRPr="00553270">
        <w:rPr>
          <w:rStyle w:val="CharacterStyle11"/>
          <w:rFonts w:ascii="Tahoma" w:hAnsi="Tahoma" w:cs="Tahoma"/>
          <w:spacing w:val="5"/>
          <w:lang w:val="es-ES" w:eastAsia="es-ES"/>
        </w:rPr>
        <w:t>tal efecto.</w:t>
      </w:r>
    </w:p>
    <w:p w:rsidR="002C324B" w:rsidRPr="00553270" w:rsidRDefault="002C324B" w:rsidP="002C324B">
      <w:pPr>
        <w:pStyle w:val="Style17"/>
        <w:kinsoku w:val="0"/>
        <w:autoSpaceDE/>
        <w:autoSpaceDN/>
        <w:spacing w:before="180"/>
        <w:ind w:firstLine="0"/>
        <w:rPr>
          <w:rStyle w:val="CharacterStyle10"/>
          <w:rFonts w:ascii="Tahoma" w:hAnsi="Tahoma" w:cs="Tahoma"/>
          <w:spacing w:val="11"/>
          <w:lang w:val="es-ES" w:eastAsia="es-ES"/>
        </w:rPr>
      </w:pPr>
      <w:r w:rsidRPr="00553270">
        <w:rPr>
          <w:rStyle w:val="CharacterStyle10"/>
          <w:rFonts w:ascii="Tahoma" w:hAnsi="Tahoma" w:cs="Tahoma"/>
          <w:spacing w:val="10"/>
          <w:lang w:val="es-ES" w:eastAsia="es-ES"/>
        </w:rPr>
        <w:t xml:space="preserve">La Junta </w:t>
      </w:r>
      <w:r w:rsidRPr="00553270">
        <w:rPr>
          <w:rStyle w:val="CharacterStyle10"/>
          <w:rFonts w:ascii="Arial" w:hAnsi="Arial" w:cs="Arial"/>
          <w:bCs/>
          <w:spacing w:val="10"/>
          <w:sz w:val="21"/>
          <w:szCs w:val="21"/>
          <w:lang w:val="es-ES" w:eastAsia="es-ES"/>
        </w:rPr>
        <w:t xml:space="preserve">Directiva del Consejo </w:t>
      </w:r>
      <w:r w:rsidRPr="00553270">
        <w:rPr>
          <w:rStyle w:val="CharacterStyle10"/>
          <w:rFonts w:ascii="Tahoma" w:hAnsi="Tahoma" w:cs="Tahoma"/>
          <w:spacing w:val="10"/>
          <w:lang w:val="es-ES" w:eastAsia="es-ES"/>
        </w:rPr>
        <w:t xml:space="preserve">de Transporte Público, con la adopción del </w:t>
      </w:r>
      <w:r w:rsidRPr="00553270">
        <w:rPr>
          <w:rStyle w:val="CharacterStyle10"/>
          <w:rFonts w:ascii="Tahoma" w:hAnsi="Tahoma" w:cs="Tahoma"/>
          <w:spacing w:val="16"/>
          <w:lang w:val="es-ES" w:eastAsia="es-ES"/>
        </w:rPr>
        <w:t xml:space="preserve">acto impugnado, </w:t>
      </w:r>
      <w:r w:rsidRPr="00553270">
        <w:rPr>
          <w:rStyle w:val="CharacterStyle10"/>
          <w:rFonts w:ascii="Arial" w:hAnsi="Arial" w:cs="Arial"/>
          <w:bCs/>
          <w:spacing w:val="16"/>
          <w:sz w:val="21"/>
          <w:szCs w:val="21"/>
          <w:lang w:val="es-ES" w:eastAsia="es-ES"/>
        </w:rPr>
        <w:t xml:space="preserve">causa un </w:t>
      </w:r>
      <w:r w:rsidRPr="00553270">
        <w:rPr>
          <w:rStyle w:val="CharacterStyle10"/>
          <w:rFonts w:ascii="Tahoma" w:hAnsi="Tahoma" w:cs="Tahoma"/>
          <w:spacing w:val="16"/>
          <w:lang w:val="es-ES" w:eastAsia="es-ES"/>
        </w:rPr>
        <w:t xml:space="preserve">perjuicio al recurrente, toda vez que sin el </w:t>
      </w:r>
      <w:r w:rsidRPr="00553270">
        <w:rPr>
          <w:rStyle w:val="CharacterStyle10"/>
          <w:rFonts w:ascii="Tahoma" w:hAnsi="Tahoma" w:cs="Tahoma"/>
          <w:spacing w:val="10"/>
          <w:lang w:val="es-ES" w:eastAsia="es-ES"/>
        </w:rPr>
        <w:t xml:space="preserve">procedimiento establecido en el ordenamiento jurídico, artículo 10 de la Ley 3503, autoriza </w:t>
      </w:r>
      <w:r w:rsidRPr="00553270">
        <w:rPr>
          <w:rStyle w:val="CharacterStyle10"/>
          <w:rFonts w:ascii="Arial" w:hAnsi="Arial" w:cs="Arial"/>
          <w:bCs/>
          <w:spacing w:val="10"/>
          <w:sz w:val="21"/>
          <w:szCs w:val="21"/>
          <w:lang w:val="es-ES" w:eastAsia="es-ES"/>
        </w:rPr>
        <w:t xml:space="preserve">el funcionamiento </w:t>
      </w:r>
      <w:r w:rsidRPr="00553270">
        <w:rPr>
          <w:rStyle w:val="CharacterStyle10"/>
          <w:rFonts w:ascii="Tahoma" w:hAnsi="Tahoma" w:cs="Tahoma"/>
          <w:spacing w:val="10"/>
          <w:lang w:val="es-ES" w:eastAsia="es-ES"/>
        </w:rPr>
        <w:t xml:space="preserve">de otro prestatario en la operación de la </w:t>
      </w:r>
      <w:r w:rsidRPr="00553270">
        <w:rPr>
          <w:rStyle w:val="CharacterStyle10"/>
          <w:rFonts w:ascii="Tahoma" w:hAnsi="Tahoma" w:cs="Tahoma"/>
          <w:spacing w:val="16"/>
          <w:lang w:val="es-ES" w:eastAsia="es-ES"/>
        </w:rPr>
        <w:t xml:space="preserve">ruta </w:t>
      </w:r>
      <w:r w:rsidRPr="00553270">
        <w:rPr>
          <w:rStyle w:val="CharacterStyle10"/>
          <w:rFonts w:ascii="Arial" w:hAnsi="Arial" w:cs="Arial"/>
          <w:bCs/>
          <w:spacing w:val="16"/>
          <w:sz w:val="21"/>
          <w:szCs w:val="21"/>
          <w:lang w:val="es-ES" w:eastAsia="es-ES"/>
        </w:rPr>
        <w:t xml:space="preserve">previamente autorizada, </w:t>
      </w:r>
      <w:r w:rsidRPr="00553270">
        <w:rPr>
          <w:rStyle w:val="CharacterStyle10"/>
          <w:rFonts w:ascii="Tahoma" w:hAnsi="Tahoma" w:cs="Tahoma"/>
          <w:spacing w:val="16"/>
          <w:lang w:val="es-ES" w:eastAsia="es-ES"/>
        </w:rPr>
        <w:t xml:space="preserve">sin mediar los estudios necesarios que </w:t>
      </w:r>
      <w:r w:rsidRPr="00553270">
        <w:rPr>
          <w:rStyle w:val="CharacterStyle10"/>
          <w:rFonts w:ascii="Tahoma" w:hAnsi="Tahoma" w:cs="Tahoma"/>
          <w:spacing w:val="18"/>
          <w:lang w:val="es-ES" w:eastAsia="es-ES"/>
        </w:rPr>
        <w:t xml:space="preserve">recomienden </w:t>
      </w:r>
      <w:r w:rsidRPr="00553270">
        <w:rPr>
          <w:rStyle w:val="CharacterStyle10"/>
          <w:rFonts w:ascii="Arial" w:hAnsi="Arial" w:cs="Arial"/>
          <w:bCs/>
          <w:spacing w:val="18"/>
          <w:sz w:val="21"/>
          <w:szCs w:val="21"/>
          <w:lang w:val="es-ES" w:eastAsia="es-ES"/>
        </w:rPr>
        <w:t xml:space="preserve">esa decisión. </w:t>
      </w:r>
      <w:r w:rsidRPr="00553270">
        <w:rPr>
          <w:rStyle w:val="CharacterStyle10"/>
          <w:rFonts w:ascii="Tahoma" w:hAnsi="Tahoma" w:cs="Tahoma"/>
          <w:spacing w:val="18"/>
          <w:lang w:val="es-ES" w:eastAsia="es-ES"/>
        </w:rPr>
        <w:t xml:space="preserve">Se debe observar que lo solicitado por el </w:t>
      </w:r>
      <w:r w:rsidRPr="00553270">
        <w:rPr>
          <w:rStyle w:val="CharacterStyle10"/>
          <w:rFonts w:ascii="Tahoma" w:hAnsi="Tahoma" w:cs="Tahoma"/>
          <w:spacing w:val="16"/>
          <w:lang w:val="es-ES" w:eastAsia="es-ES"/>
        </w:rPr>
        <w:t xml:space="preserve">prestatario de la nueva ruta no incluía la comunidad de Mal País, de tal </w:t>
      </w:r>
      <w:r w:rsidRPr="00553270">
        <w:rPr>
          <w:rStyle w:val="CharacterStyle10"/>
          <w:rFonts w:ascii="Tahoma" w:hAnsi="Tahoma" w:cs="Tahoma"/>
          <w:spacing w:val="14"/>
          <w:lang w:val="es-ES" w:eastAsia="es-ES"/>
        </w:rPr>
        <w:t xml:space="preserve">forma que con esa actuación, se da una incongruencia que causa graves </w:t>
      </w:r>
      <w:r w:rsidRPr="00553270">
        <w:rPr>
          <w:rStyle w:val="CharacterStyle10"/>
          <w:rFonts w:ascii="Tahoma" w:hAnsi="Tahoma" w:cs="Tahoma"/>
          <w:spacing w:val="27"/>
          <w:lang w:val="es-ES" w:eastAsia="es-ES"/>
        </w:rPr>
        <w:t xml:space="preserve">perjuicios, </w:t>
      </w:r>
      <w:r w:rsidRPr="00553270">
        <w:rPr>
          <w:rStyle w:val="CharacterStyle10"/>
          <w:rFonts w:ascii="Arial" w:hAnsi="Arial" w:cs="Arial"/>
          <w:bCs/>
          <w:spacing w:val="27"/>
          <w:sz w:val="21"/>
          <w:szCs w:val="21"/>
          <w:lang w:val="es-ES" w:eastAsia="es-ES"/>
        </w:rPr>
        <w:t xml:space="preserve">pues con </w:t>
      </w:r>
      <w:r w:rsidRPr="00553270">
        <w:rPr>
          <w:rStyle w:val="CharacterStyle10"/>
          <w:rFonts w:ascii="Tahoma" w:hAnsi="Tahoma" w:cs="Tahoma"/>
          <w:spacing w:val="27"/>
          <w:lang w:val="es-ES" w:eastAsia="es-ES"/>
        </w:rPr>
        <w:t xml:space="preserve">su autorización permite la creación de una </w:t>
      </w:r>
      <w:r w:rsidRPr="00553270">
        <w:rPr>
          <w:rStyle w:val="CharacterStyle10"/>
          <w:rFonts w:ascii="Tahoma" w:hAnsi="Tahoma" w:cs="Tahoma"/>
          <w:spacing w:val="11"/>
          <w:lang w:val="es-ES" w:eastAsia="es-ES"/>
        </w:rPr>
        <w:t>competencia desleal en contra del recurrente.</w:t>
      </w:r>
    </w:p>
    <w:p w:rsidR="002C324B" w:rsidRPr="00553270" w:rsidRDefault="002C324B" w:rsidP="002C324B">
      <w:pPr>
        <w:pStyle w:val="Style8"/>
        <w:kinsoku w:val="0"/>
        <w:autoSpaceDE/>
        <w:autoSpaceDN/>
        <w:adjustRightInd/>
        <w:spacing w:before="144" w:after="576"/>
        <w:jc w:val="both"/>
        <w:rPr>
          <w:rStyle w:val="CharacterStyle11"/>
          <w:spacing w:val="13"/>
          <w:lang w:val="es-CR"/>
        </w:rPr>
      </w:pPr>
      <w:r>
        <w:rPr>
          <w:rStyle w:val="CharacterStyle11"/>
          <w:rFonts w:ascii="Tahoma" w:hAnsi="Tahoma" w:cs="Tahoma"/>
          <w:spacing w:val="13"/>
          <w:lang w:val="es-ES" w:eastAsia="es-ES"/>
        </w:rPr>
        <w:t xml:space="preserve">La Dirección de Asuntos Jurídicos, según Oficio No. 060024, de 2 de enero </w:t>
      </w:r>
      <w:r>
        <w:rPr>
          <w:rStyle w:val="CharacterStyle11"/>
          <w:rFonts w:ascii="Tahoma" w:hAnsi="Tahoma" w:cs="Tahoma"/>
          <w:spacing w:val="15"/>
          <w:lang w:val="es-ES" w:eastAsia="es-ES"/>
        </w:rPr>
        <w:t xml:space="preserve">de 2006, le hace ver al órgano Colegiado que el recurrente tiene razón en </w:t>
      </w:r>
      <w:r>
        <w:rPr>
          <w:rStyle w:val="CharacterStyle11"/>
          <w:rFonts w:ascii="Tahoma" w:hAnsi="Tahoma" w:cs="Tahoma"/>
          <w:spacing w:val="16"/>
          <w:lang w:val="es-ES" w:eastAsia="es-ES"/>
        </w:rPr>
        <w:t xml:space="preserve">la impugnación presentada, </w:t>
      </w:r>
      <w:proofErr w:type="spellStart"/>
      <w:r>
        <w:rPr>
          <w:rStyle w:val="CharacterStyle11"/>
          <w:rFonts w:ascii="Tahoma" w:hAnsi="Tahoma" w:cs="Tahoma"/>
          <w:spacing w:val="16"/>
          <w:lang w:val="es-ES" w:eastAsia="es-ES"/>
        </w:rPr>
        <w:t>tod</w:t>
      </w:r>
      <w:proofErr w:type="spellEnd"/>
      <w:r>
        <w:rPr>
          <w:rStyle w:val="CharacterStyle11"/>
          <w:rFonts w:ascii="Tahoma" w:hAnsi="Tahoma" w:cs="Tahoma"/>
          <w:spacing w:val="16"/>
          <w:lang w:val="es-ES" w:eastAsia="es-ES"/>
        </w:rPr>
        <w:t xml:space="preserve"> a vez que sin motivación </w:t>
      </w:r>
      <w:r w:rsidRPr="00553270">
        <w:rPr>
          <w:rStyle w:val="CharacterStyle11"/>
          <w:rFonts w:ascii="Tahoma" w:hAnsi="Tahoma" w:cs="Tahoma"/>
          <w:spacing w:val="13"/>
          <w:lang w:val="es-ES" w:eastAsia="es-ES"/>
        </w:rPr>
        <w:t xml:space="preserve">alguna, en el acuerdo impugnado, contempla en la autorización otorgada el recorrido a una comunidad (Mal País) que no fue solicitada y además el informe </w:t>
      </w:r>
      <w:r w:rsidRPr="00553270">
        <w:rPr>
          <w:rStyle w:val="CharacterStyle11"/>
          <w:rFonts w:ascii="Tahoma" w:hAnsi="Tahoma" w:cs="Tahoma"/>
          <w:spacing w:val="13"/>
          <w:lang w:val="es-CR"/>
        </w:rPr>
        <w:t xml:space="preserve">técnico que estudió dicha solicitud tampoco la consideró en la evaluación efectuada, sin embargo, a pesar de las consideraciones indicadas rechazan el recurso de revocatoria y no corrigen lo señalado ni dan explicación o motivación alguna, por cuanto disponen en la decisión adoptada lo </w:t>
      </w:r>
      <w:r w:rsidRPr="00553270">
        <w:rPr>
          <w:rStyle w:val="CharacterStyle11"/>
          <w:rFonts w:ascii="Tahoma" w:hAnsi="Tahoma" w:cs="Tahoma"/>
          <w:spacing w:val="13"/>
          <w:lang w:val="es-CR"/>
        </w:rPr>
        <w:lastRenderedPageBreak/>
        <w:t>siguiente: (véase folios 46 a 55 del expediente administrativo)</w:t>
      </w:r>
    </w:p>
    <w:p w:rsidR="002C324B" w:rsidRPr="00553270" w:rsidRDefault="002C324B" w:rsidP="002C324B">
      <w:pPr>
        <w:pStyle w:val="Style8"/>
        <w:kinsoku w:val="0"/>
        <w:autoSpaceDE/>
        <w:autoSpaceDN/>
        <w:adjustRightInd/>
        <w:spacing w:before="216"/>
        <w:ind w:left="504" w:right="504"/>
        <w:jc w:val="both"/>
        <w:rPr>
          <w:rStyle w:val="CharacterStyle11"/>
          <w:rFonts w:ascii="Arial" w:hAnsi="Arial" w:cs="Arial"/>
          <w:bCs/>
          <w:sz w:val="21"/>
          <w:szCs w:val="21"/>
          <w:lang w:val="es-ES" w:eastAsia="es-ES"/>
        </w:rPr>
      </w:pPr>
      <w:r w:rsidRPr="00553270">
        <w:rPr>
          <w:rStyle w:val="CharacterStyle11"/>
          <w:rFonts w:ascii="Arial" w:hAnsi="Arial" w:cs="Arial"/>
          <w:bCs/>
          <w:spacing w:val="5"/>
          <w:sz w:val="21"/>
          <w:szCs w:val="21"/>
          <w:lang w:val="es-ES" w:eastAsia="es-ES"/>
        </w:rPr>
        <w:t xml:space="preserve">"2. </w:t>
      </w:r>
      <w:r w:rsidRPr="00553270">
        <w:rPr>
          <w:rStyle w:val="CharacterStyle11"/>
          <w:rFonts w:ascii="Arial" w:hAnsi="Arial" w:cs="Arial"/>
          <w:bCs/>
          <w:i/>
          <w:iCs/>
          <w:spacing w:val="5"/>
          <w:lang w:val="es-ES" w:eastAsia="es-ES"/>
        </w:rPr>
        <w:t xml:space="preserve">Rechazarse la nulidad absoluta y Acoger la Nulidad Relativa planteada por el recurrente, </w:t>
      </w:r>
      <w:r w:rsidRPr="00553270">
        <w:rPr>
          <w:rStyle w:val="CharacterStyle11"/>
          <w:rFonts w:ascii="Verdana" w:hAnsi="Verdana" w:cs="Verdana"/>
          <w:b/>
          <w:bCs/>
          <w:i/>
          <w:iCs/>
          <w:spacing w:val="5"/>
          <w:u w:val="single"/>
          <w:lang w:val="es-ES" w:eastAsia="es-ES"/>
        </w:rPr>
        <w:t xml:space="preserve">la cual podrá ser subsanada por </w:t>
      </w:r>
      <w:r w:rsidRPr="00553270">
        <w:rPr>
          <w:rStyle w:val="CharacterStyle11"/>
          <w:rFonts w:ascii="Verdana" w:hAnsi="Verdana" w:cs="Verdana"/>
          <w:b/>
          <w:bCs/>
          <w:i/>
          <w:iCs/>
          <w:spacing w:val="2"/>
          <w:u w:val="single"/>
          <w:lang w:val="es-ES" w:eastAsia="es-ES"/>
        </w:rPr>
        <w:t xml:space="preserve">la Junta Directiva del Consejo de Transporte Público de  </w:t>
      </w:r>
      <w:r w:rsidRPr="00553270">
        <w:rPr>
          <w:rStyle w:val="CharacterStyle11"/>
          <w:rFonts w:ascii="Verdana" w:hAnsi="Verdana" w:cs="Verdana"/>
          <w:b/>
          <w:bCs/>
          <w:i/>
          <w:iCs/>
          <w:spacing w:val="9"/>
          <w:u w:val="single"/>
          <w:lang w:val="es-ES" w:eastAsia="es-ES"/>
        </w:rPr>
        <w:t xml:space="preserve">conformidad por la Ley General de la Administración  </w:t>
      </w:r>
      <w:r w:rsidRPr="00553270">
        <w:rPr>
          <w:rStyle w:val="CharacterStyle11"/>
          <w:rFonts w:ascii="Verdana" w:hAnsi="Verdana" w:cs="Verdana"/>
          <w:b/>
          <w:bCs/>
          <w:i/>
          <w:iCs/>
          <w:spacing w:val="2"/>
          <w:u w:val="single"/>
          <w:lang w:val="es-ES" w:eastAsia="es-ES"/>
        </w:rPr>
        <w:t xml:space="preserve">Pública mediante la corrección del vicio detectado en su </w:t>
      </w:r>
      <w:r w:rsidRPr="00553270">
        <w:rPr>
          <w:rStyle w:val="CharacterStyle11"/>
          <w:rFonts w:ascii="Verdana" w:hAnsi="Verdana" w:cs="Verdana"/>
          <w:b/>
          <w:bCs/>
          <w:i/>
          <w:iCs/>
          <w:u w:val="single"/>
          <w:lang w:val="es-ES" w:eastAsia="es-ES"/>
        </w:rPr>
        <w:t xml:space="preserve">motivación, sea aprobando el oficio DING-04-1247 o  </w:t>
      </w:r>
      <w:r w:rsidRPr="00553270">
        <w:rPr>
          <w:rStyle w:val="CharacterStyle11"/>
          <w:rFonts w:ascii="Verdana" w:hAnsi="Verdana" w:cs="Verdana"/>
          <w:b/>
          <w:bCs/>
          <w:i/>
          <w:iCs/>
          <w:spacing w:val="23"/>
          <w:u w:val="single"/>
          <w:lang w:val="es-ES" w:eastAsia="es-ES"/>
        </w:rPr>
        <w:t xml:space="preserve">justificando la inclusión del trayecto a Mal </w:t>
      </w:r>
      <w:proofErr w:type="gramStart"/>
      <w:r w:rsidRPr="00553270">
        <w:rPr>
          <w:rStyle w:val="CharacterStyle11"/>
          <w:rFonts w:ascii="Verdana" w:hAnsi="Verdana" w:cs="Verdana"/>
          <w:b/>
          <w:bCs/>
          <w:i/>
          <w:iCs/>
          <w:spacing w:val="23"/>
          <w:u w:val="single"/>
          <w:lang w:val="es-ES" w:eastAsia="es-ES"/>
        </w:rPr>
        <w:t xml:space="preserve">País </w:t>
      </w:r>
      <w:r>
        <w:rPr>
          <w:rStyle w:val="CharacterStyle11"/>
          <w:rFonts w:ascii="Arial" w:hAnsi="Arial" w:cs="Arial"/>
          <w:bCs/>
          <w:sz w:val="21"/>
          <w:szCs w:val="21"/>
          <w:lang w:val="es-ES" w:eastAsia="es-ES"/>
        </w:rPr>
        <w:t>…</w:t>
      </w:r>
      <w:proofErr w:type="gramEnd"/>
      <w:r>
        <w:rPr>
          <w:rStyle w:val="CharacterStyle11"/>
          <w:rFonts w:ascii="Arial" w:hAnsi="Arial" w:cs="Arial"/>
          <w:bCs/>
          <w:sz w:val="21"/>
          <w:szCs w:val="21"/>
          <w:lang w:val="es-ES" w:eastAsia="es-ES"/>
        </w:rPr>
        <w:t>…………….”</w:t>
      </w:r>
      <w:r w:rsidRPr="00553270">
        <w:rPr>
          <w:rStyle w:val="CharacterStyle11"/>
          <w:rFonts w:ascii="Arial" w:hAnsi="Arial" w:cs="Arial"/>
          <w:bCs/>
          <w:sz w:val="21"/>
          <w:szCs w:val="21"/>
          <w:lang w:val="es-ES" w:eastAsia="es-ES"/>
        </w:rPr>
        <w:t xml:space="preserve"> (Lo resaltado no es del original)</w:t>
      </w:r>
    </w:p>
    <w:p w:rsidR="002C324B" w:rsidRPr="00106845" w:rsidRDefault="002C324B" w:rsidP="002C324B">
      <w:pPr>
        <w:pStyle w:val="Style6"/>
        <w:kinsoku w:val="0"/>
        <w:autoSpaceDE/>
        <w:autoSpaceDN/>
        <w:spacing w:before="216"/>
        <w:rPr>
          <w:rStyle w:val="CharacterStyle8"/>
          <w:rFonts w:ascii="Arial" w:hAnsi="Arial" w:cs="Arial"/>
          <w:bCs/>
          <w:lang w:val="es-ES" w:eastAsia="es-ES"/>
        </w:rPr>
      </w:pPr>
      <w:r w:rsidRPr="00106845">
        <w:rPr>
          <w:rStyle w:val="CharacterStyle8"/>
          <w:rFonts w:ascii="Arial" w:hAnsi="Arial" w:cs="Arial"/>
          <w:bCs/>
          <w:spacing w:val="7"/>
          <w:lang w:val="es-ES" w:eastAsia="es-ES"/>
        </w:rPr>
        <w:t xml:space="preserve">Como puede observarse se abstiene la Junta Directiva del </w:t>
      </w:r>
      <w:r w:rsidRPr="00106845">
        <w:rPr>
          <w:rStyle w:val="CharacterStyle8"/>
          <w:rFonts w:ascii="Arial" w:hAnsi="Arial" w:cs="Arial"/>
          <w:spacing w:val="7"/>
          <w:sz w:val="20"/>
          <w:szCs w:val="20"/>
          <w:lang w:val="es-ES" w:eastAsia="es-ES"/>
        </w:rPr>
        <w:t xml:space="preserve">Consejo de </w:t>
      </w:r>
      <w:r w:rsidRPr="00106845">
        <w:rPr>
          <w:rStyle w:val="CharacterStyle8"/>
          <w:rFonts w:ascii="Arial" w:hAnsi="Arial" w:cs="Arial"/>
          <w:spacing w:val="2"/>
          <w:sz w:val="20"/>
          <w:szCs w:val="20"/>
          <w:lang w:val="es-ES" w:eastAsia="es-ES"/>
        </w:rPr>
        <w:t xml:space="preserve">Transporte </w:t>
      </w:r>
      <w:r w:rsidRPr="00106845">
        <w:rPr>
          <w:rStyle w:val="CharacterStyle8"/>
          <w:rFonts w:ascii="Arial" w:hAnsi="Arial" w:cs="Arial"/>
          <w:bCs/>
          <w:spacing w:val="2"/>
          <w:lang w:val="es-ES" w:eastAsia="es-ES"/>
        </w:rPr>
        <w:t xml:space="preserve">Público de referirse, razonar o motivar la decisión </w:t>
      </w:r>
      <w:r w:rsidRPr="00106845">
        <w:rPr>
          <w:rStyle w:val="CharacterStyle8"/>
          <w:rFonts w:ascii="Arial" w:hAnsi="Arial" w:cs="Arial"/>
          <w:spacing w:val="2"/>
          <w:sz w:val="20"/>
          <w:szCs w:val="20"/>
          <w:lang w:val="es-ES" w:eastAsia="es-ES"/>
        </w:rPr>
        <w:t xml:space="preserve">adoptada, en </w:t>
      </w:r>
      <w:r w:rsidRPr="00106845">
        <w:rPr>
          <w:rStyle w:val="CharacterStyle8"/>
          <w:rFonts w:ascii="Arial" w:hAnsi="Arial" w:cs="Arial"/>
          <w:sz w:val="20"/>
          <w:szCs w:val="20"/>
          <w:lang w:val="es-ES" w:eastAsia="es-ES"/>
        </w:rPr>
        <w:t xml:space="preserve">cuanto a </w:t>
      </w:r>
      <w:r w:rsidRPr="00106845">
        <w:rPr>
          <w:rStyle w:val="CharacterStyle8"/>
          <w:rFonts w:ascii="Arial" w:hAnsi="Arial" w:cs="Arial"/>
          <w:bCs/>
          <w:lang w:val="es-ES" w:eastAsia="es-ES"/>
        </w:rPr>
        <w:t>la corrección de los vicios establecidos.</w:t>
      </w:r>
    </w:p>
    <w:p w:rsidR="002C324B" w:rsidRPr="00106845" w:rsidRDefault="002C324B" w:rsidP="002C324B">
      <w:pPr>
        <w:pStyle w:val="Style6"/>
        <w:kinsoku w:val="0"/>
        <w:autoSpaceDE/>
        <w:autoSpaceDN/>
        <w:rPr>
          <w:rStyle w:val="CharacterStyle8"/>
          <w:rFonts w:ascii="Arial" w:hAnsi="Arial" w:cs="Arial"/>
          <w:bCs/>
          <w:lang w:val="es-ES" w:eastAsia="es-ES"/>
        </w:rPr>
      </w:pPr>
      <w:r w:rsidRPr="00106845">
        <w:rPr>
          <w:rStyle w:val="CharacterStyle8"/>
          <w:rFonts w:ascii="Arial" w:hAnsi="Arial" w:cs="Arial"/>
          <w:bCs/>
          <w:spacing w:val="9"/>
          <w:lang w:val="es-ES" w:eastAsia="es-ES"/>
        </w:rPr>
        <w:t xml:space="preserve">Bajo </w:t>
      </w:r>
      <w:r w:rsidRPr="00106845">
        <w:rPr>
          <w:rStyle w:val="CharacterStyle8"/>
          <w:rFonts w:ascii="Arial" w:hAnsi="Arial" w:cs="Arial"/>
          <w:spacing w:val="9"/>
          <w:sz w:val="20"/>
          <w:szCs w:val="20"/>
          <w:lang w:val="es-ES" w:eastAsia="es-ES"/>
        </w:rPr>
        <w:t xml:space="preserve">ese </w:t>
      </w:r>
      <w:r w:rsidRPr="00106845">
        <w:rPr>
          <w:rStyle w:val="CharacterStyle8"/>
          <w:rFonts w:ascii="Arial" w:hAnsi="Arial" w:cs="Arial"/>
          <w:bCs/>
          <w:spacing w:val="9"/>
          <w:lang w:val="es-ES" w:eastAsia="es-ES"/>
        </w:rPr>
        <w:t xml:space="preserve">orden de ideas y conforme lo dicho, en cuanto a la nulidad </w:t>
      </w:r>
      <w:r w:rsidRPr="00106845">
        <w:rPr>
          <w:rStyle w:val="CharacterStyle8"/>
          <w:rFonts w:ascii="Arial" w:hAnsi="Arial" w:cs="Arial"/>
          <w:bCs/>
          <w:spacing w:val="6"/>
          <w:lang w:val="es-ES" w:eastAsia="es-ES"/>
        </w:rPr>
        <w:t xml:space="preserve">invocada por el recurrente, la misma debe declararse, dado que se ha </w:t>
      </w:r>
      <w:r w:rsidRPr="00106845">
        <w:rPr>
          <w:rStyle w:val="CharacterStyle8"/>
          <w:rFonts w:ascii="Arial" w:hAnsi="Arial" w:cs="Arial"/>
          <w:bCs/>
          <w:spacing w:val="5"/>
          <w:lang w:val="es-ES" w:eastAsia="es-ES"/>
        </w:rPr>
        <w:t xml:space="preserve">demostrado, en la especie, la inexistencia de un elemento </w:t>
      </w:r>
      <w:r w:rsidRPr="00106845">
        <w:rPr>
          <w:rStyle w:val="CharacterStyle8"/>
          <w:rFonts w:ascii="Arial" w:hAnsi="Arial" w:cs="Arial"/>
          <w:spacing w:val="5"/>
          <w:sz w:val="20"/>
          <w:szCs w:val="20"/>
          <w:lang w:val="es-ES" w:eastAsia="es-ES"/>
        </w:rPr>
        <w:t xml:space="preserve">sustancial </w:t>
      </w:r>
      <w:r w:rsidRPr="00106845">
        <w:rPr>
          <w:rStyle w:val="CharacterStyle8"/>
          <w:rFonts w:ascii="Arial" w:hAnsi="Arial" w:cs="Arial"/>
          <w:bCs/>
          <w:spacing w:val="5"/>
          <w:lang w:val="es-ES" w:eastAsia="es-ES"/>
        </w:rPr>
        <w:t xml:space="preserve">del </w:t>
      </w:r>
      <w:r w:rsidRPr="00106845">
        <w:rPr>
          <w:rStyle w:val="CharacterStyle8"/>
          <w:rFonts w:ascii="Arial" w:hAnsi="Arial" w:cs="Arial"/>
          <w:bCs/>
          <w:spacing w:val="3"/>
          <w:lang w:val="es-ES" w:eastAsia="es-ES"/>
        </w:rPr>
        <w:t xml:space="preserve">acto administrativo, como es la MOTIVACIÓN, lo cual acarrea la nulidad </w:t>
      </w:r>
      <w:r w:rsidRPr="00106845">
        <w:rPr>
          <w:rStyle w:val="CharacterStyle8"/>
          <w:rFonts w:ascii="Arial" w:hAnsi="Arial" w:cs="Arial"/>
          <w:bCs/>
          <w:spacing w:val="2"/>
          <w:lang w:val="es-ES" w:eastAsia="es-ES"/>
        </w:rPr>
        <w:t xml:space="preserve">absoluta del acto impugnado, en los términos del numeral 166 de la Ley </w:t>
      </w:r>
      <w:r w:rsidRPr="00106845">
        <w:rPr>
          <w:rStyle w:val="CharacterStyle8"/>
          <w:rFonts w:ascii="Arial" w:hAnsi="Arial" w:cs="Arial"/>
          <w:bCs/>
          <w:spacing w:val="14"/>
          <w:lang w:val="es-ES" w:eastAsia="es-ES"/>
        </w:rPr>
        <w:t>General de la Administración Pública, que indica: "</w:t>
      </w:r>
      <w:r w:rsidRPr="00553270">
        <w:rPr>
          <w:rStyle w:val="CharacterStyle8"/>
          <w:rFonts w:ascii="Arial" w:hAnsi="Arial" w:cs="Arial"/>
          <w:b/>
          <w:bCs/>
          <w:spacing w:val="14"/>
          <w:lang w:val="es-ES" w:eastAsia="es-ES"/>
        </w:rPr>
        <w:t xml:space="preserve">Habrá nulidad </w:t>
      </w:r>
      <w:r w:rsidRPr="00553270">
        <w:rPr>
          <w:rStyle w:val="CharacterStyle8"/>
          <w:rFonts w:ascii="Arial" w:hAnsi="Arial" w:cs="Arial"/>
          <w:b/>
          <w:bCs/>
          <w:spacing w:val="18"/>
          <w:lang w:val="es-ES" w:eastAsia="es-ES"/>
        </w:rPr>
        <w:t xml:space="preserve">absoluta del acto cuando falten totalmente uno o varios de sus </w:t>
      </w:r>
      <w:r w:rsidRPr="00553270">
        <w:rPr>
          <w:rStyle w:val="CharacterStyle8"/>
          <w:rFonts w:ascii="Arial" w:hAnsi="Arial" w:cs="Arial"/>
          <w:b/>
          <w:bCs/>
          <w:spacing w:val="26"/>
          <w:lang w:val="es-ES" w:eastAsia="es-ES"/>
        </w:rPr>
        <w:t>elementos, constitutivos, real o jurídicamente"</w:t>
      </w:r>
      <w:r w:rsidRPr="00106845">
        <w:rPr>
          <w:rStyle w:val="CharacterStyle8"/>
          <w:rFonts w:ascii="Arial" w:hAnsi="Arial" w:cs="Arial"/>
          <w:bCs/>
          <w:spacing w:val="26"/>
          <w:lang w:val="es-ES" w:eastAsia="es-ES"/>
        </w:rPr>
        <w:t xml:space="preserve">. El acuerdo </w:t>
      </w:r>
      <w:r w:rsidRPr="00106845">
        <w:rPr>
          <w:rStyle w:val="CharacterStyle8"/>
          <w:rFonts w:ascii="Arial" w:hAnsi="Arial" w:cs="Arial"/>
          <w:bCs/>
          <w:spacing w:val="10"/>
          <w:lang w:val="es-ES" w:eastAsia="es-ES"/>
        </w:rPr>
        <w:t xml:space="preserve">impugnado resulta ilegítimo en cuanto otorga al señor </w:t>
      </w:r>
      <w:r>
        <w:rPr>
          <w:rStyle w:val="CharacterStyle8"/>
          <w:rFonts w:ascii="Arial" w:hAnsi="Arial" w:cs="Arial"/>
          <w:bCs/>
          <w:spacing w:val="10"/>
          <w:lang w:val="es-ES" w:eastAsia="es-ES"/>
        </w:rPr>
        <w:t>RARC</w:t>
      </w:r>
      <w:r w:rsidRPr="00106845">
        <w:rPr>
          <w:rStyle w:val="CharacterStyle8"/>
          <w:rFonts w:ascii="Arial" w:hAnsi="Arial" w:cs="Arial"/>
          <w:bCs/>
          <w:spacing w:val="5"/>
          <w:lang w:val="es-ES" w:eastAsia="es-ES"/>
        </w:rPr>
        <w:t xml:space="preserve">, un permiso de operación en la ruta 631-A que </w:t>
      </w:r>
      <w:r w:rsidRPr="00106845">
        <w:rPr>
          <w:rStyle w:val="CharacterStyle8"/>
          <w:rFonts w:ascii="Arial" w:hAnsi="Arial" w:cs="Arial"/>
          <w:spacing w:val="5"/>
          <w:sz w:val="20"/>
          <w:szCs w:val="20"/>
          <w:lang w:val="es-ES" w:eastAsia="es-ES"/>
        </w:rPr>
        <w:t xml:space="preserve">incluye </w:t>
      </w:r>
      <w:r w:rsidRPr="00106845">
        <w:rPr>
          <w:rStyle w:val="CharacterStyle8"/>
          <w:rFonts w:ascii="Arial" w:hAnsi="Arial" w:cs="Arial"/>
          <w:bCs/>
          <w:lang w:val="es-ES" w:eastAsia="es-ES"/>
        </w:rPr>
        <w:t xml:space="preserve">una comunidad (Mal País) que en primera instancia no fue solicitada, lo que </w:t>
      </w:r>
      <w:r w:rsidRPr="00106845">
        <w:rPr>
          <w:rStyle w:val="CharacterStyle8"/>
          <w:rFonts w:ascii="Arial" w:hAnsi="Arial" w:cs="Arial"/>
          <w:bCs/>
          <w:spacing w:val="1"/>
          <w:lang w:val="es-ES" w:eastAsia="es-ES"/>
        </w:rPr>
        <w:t xml:space="preserve">no permite que se incluyera en la evaluada en el informe técnico pertinente, </w:t>
      </w:r>
      <w:r w:rsidRPr="00106845">
        <w:rPr>
          <w:rStyle w:val="CharacterStyle8"/>
          <w:rFonts w:ascii="Arial" w:hAnsi="Arial" w:cs="Arial"/>
          <w:bCs/>
          <w:spacing w:val="11"/>
          <w:lang w:val="es-ES" w:eastAsia="es-ES"/>
        </w:rPr>
        <w:t xml:space="preserve">en el cual hubiese resultado evidente que existía ya un prestatario </w:t>
      </w:r>
      <w:r w:rsidRPr="00106845">
        <w:rPr>
          <w:rStyle w:val="CharacterStyle8"/>
          <w:rFonts w:ascii="Arial" w:hAnsi="Arial" w:cs="Arial"/>
          <w:bCs/>
          <w:spacing w:val="8"/>
          <w:lang w:val="es-ES" w:eastAsia="es-ES"/>
        </w:rPr>
        <w:t xml:space="preserve">autorizado para dar el servicio a la demanda existente. Es así que el </w:t>
      </w:r>
      <w:r w:rsidRPr="00106845">
        <w:rPr>
          <w:rStyle w:val="CharacterStyle8"/>
          <w:rFonts w:ascii="Arial" w:hAnsi="Arial" w:cs="Arial"/>
          <w:bCs/>
          <w:spacing w:val="-5"/>
          <w:lang w:val="es-ES" w:eastAsia="es-ES"/>
        </w:rPr>
        <w:t xml:space="preserve">Tribunal ordena la anulación del acuerdo impugnado en cuanto incluye en la </w:t>
      </w:r>
      <w:r w:rsidRPr="00106845">
        <w:rPr>
          <w:rStyle w:val="CharacterStyle8"/>
          <w:rFonts w:ascii="Arial" w:hAnsi="Arial" w:cs="Arial"/>
          <w:bCs/>
          <w:spacing w:val="9"/>
          <w:lang w:val="es-ES" w:eastAsia="es-ES"/>
        </w:rPr>
        <w:t xml:space="preserve">autorización otorgada la </w:t>
      </w:r>
      <w:r w:rsidRPr="00106845">
        <w:rPr>
          <w:rStyle w:val="CharacterStyle8"/>
          <w:rFonts w:ascii="Arial" w:hAnsi="Arial" w:cs="Arial"/>
          <w:spacing w:val="9"/>
          <w:sz w:val="20"/>
          <w:szCs w:val="20"/>
          <w:lang w:val="es-ES" w:eastAsia="es-ES"/>
        </w:rPr>
        <w:t xml:space="preserve">comunidad de Mal </w:t>
      </w:r>
      <w:r w:rsidRPr="00106845">
        <w:rPr>
          <w:rStyle w:val="CharacterStyle8"/>
          <w:rFonts w:ascii="Arial" w:hAnsi="Arial" w:cs="Arial"/>
          <w:bCs/>
          <w:spacing w:val="9"/>
          <w:lang w:val="es-ES" w:eastAsia="es-ES"/>
        </w:rPr>
        <w:t xml:space="preserve">País, en todo lo demás se </w:t>
      </w:r>
      <w:r w:rsidRPr="00106845">
        <w:rPr>
          <w:rStyle w:val="CharacterStyle8"/>
          <w:rFonts w:ascii="Arial" w:hAnsi="Arial" w:cs="Arial"/>
          <w:bCs/>
          <w:spacing w:val="13"/>
          <w:lang w:val="es-ES" w:eastAsia="es-ES"/>
        </w:rPr>
        <w:t xml:space="preserve">mantiene el acuerdo impugnado en los términos señalados por el </w:t>
      </w:r>
      <w:r w:rsidRPr="00106845">
        <w:rPr>
          <w:rStyle w:val="CharacterStyle8"/>
          <w:rFonts w:ascii="Arial" w:hAnsi="Arial" w:cs="Arial"/>
          <w:bCs/>
          <w:lang w:val="es-ES" w:eastAsia="es-ES"/>
        </w:rPr>
        <w:t>recurrente.</w:t>
      </w:r>
    </w:p>
    <w:p w:rsidR="002C324B" w:rsidRPr="00106845" w:rsidRDefault="002C324B" w:rsidP="002C324B">
      <w:pPr>
        <w:pStyle w:val="Style6"/>
        <w:kinsoku w:val="0"/>
        <w:autoSpaceDE/>
        <w:autoSpaceDN/>
        <w:rPr>
          <w:rStyle w:val="CharacterStyle8"/>
          <w:rFonts w:ascii="Arial" w:hAnsi="Arial" w:cs="Arial"/>
          <w:bCs/>
          <w:lang w:val="es-ES" w:eastAsia="es-ES"/>
        </w:rPr>
      </w:pPr>
      <w:r w:rsidRPr="00106845">
        <w:rPr>
          <w:rStyle w:val="CharacterStyle8"/>
          <w:rFonts w:ascii="Arial" w:hAnsi="Arial" w:cs="Arial"/>
          <w:spacing w:val="5"/>
          <w:sz w:val="20"/>
          <w:szCs w:val="20"/>
          <w:lang w:val="es-ES" w:eastAsia="es-ES"/>
        </w:rPr>
        <w:t xml:space="preserve">Lo </w:t>
      </w:r>
      <w:r w:rsidRPr="00106845">
        <w:rPr>
          <w:rStyle w:val="CharacterStyle8"/>
          <w:rFonts w:ascii="Arial" w:hAnsi="Arial" w:cs="Arial"/>
          <w:bCs/>
          <w:spacing w:val="5"/>
          <w:lang w:val="es-ES" w:eastAsia="es-ES"/>
        </w:rPr>
        <w:t xml:space="preserve">indicado anteriormente ha sido reafirmado por la Sala Primera de la </w:t>
      </w:r>
      <w:r w:rsidRPr="00106845">
        <w:rPr>
          <w:rStyle w:val="CharacterStyle8"/>
          <w:rFonts w:ascii="Arial" w:hAnsi="Arial" w:cs="Arial"/>
          <w:bCs/>
          <w:spacing w:val="1"/>
          <w:lang w:val="es-ES" w:eastAsia="es-ES"/>
        </w:rPr>
        <w:t xml:space="preserve">Corte Suprema de Justicia en su resolución N° 91 de las 14:20 horas del 31 </w:t>
      </w:r>
      <w:r w:rsidRPr="00106845">
        <w:rPr>
          <w:rStyle w:val="CharacterStyle8"/>
          <w:rFonts w:ascii="Arial" w:hAnsi="Arial" w:cs="Arial"/>
          <w:bCs/>
          <w:lang w:val="es-ES" w:eastAsia="es-ES"/>
        </w:rPr>
        <w:t>de agosto de 1995 al indicar:</w:t>
      </w:r>
    </w:p>
    <w:p w:rsidR="002C324B" w:rsidRPr="00106845" w:rsidRDefault="002C324B" w:rsidP="002C324B">
      <w:pPr>
        <w:pStyle w:val="Style8"/>
        <w:kinsoku w:val="0"/>
        <w:autoSpaceDE/>
        <w:autoSpaceDN/>
        <w:adjustRightInd/>
        <w:spacing w:before="252"/>
        <w:ind w:left="504" w:right="504"/>
        <w:jc w:val="both"/>
        <w:rPr>
          <w:rStyle w:val="CharacterStyle11"/>
          <w:rFonts w:ascii="Arial" w:hAnsi="Arial" w:cs="Arial"/>
          <w:bCs/>
          <w:i/>
          <w:iCs/>
          <w:spacing w:val="4"/>
          <w:lang w:val="es-ES" w:eastAsia="es-ES"/>
        </w:rPr>
      </w:pPr>
      <w:r w:rsidRPr="00106845">
        <w:rPr>
          <w:rStyle w:val="CharacterStyle11"/>
          <w:rFonts w:ascii="Arial" w:hAnsi="Arial" w:cs="Arial"/>
          <w:bCs/>
          <w:i/>
          <w:iCs/>
          <w:spacing w:val="3"/>
          <w:lang w:val="es-ES" w:eastAsia="es-ES"/>
        </w:rPr>
        <w:t xml:space="preserve">"Según la doctrina recogida por los artículos 166 y 167 de la Ley </w:t>
      </w:r>
      <w:r w:rsidRPr="00106845">
        <w:rPr>
          <w:rStyle w:val="CharacterStyle11"/>
          <w:rFonts w:ascii="Verdana" w:hAnsi="Verdana" w:cs="Verdana"/>
          <w:i/>
          <w:iCs/>
          <w:spacing w:val="10"/>
          <w:w w:val="110"/>
          <w:sz w:val="18"/>
          <w:szCs w:val="18"/>
          <w:lang w:val="es-ES" w:eastAsia="es-ES"/>
        </w:rPr>
        <w:t xml:space="preserve">General </w:t>
      </w:r>
      <w:r w:rsidRPr="00106845">
        <w:rPr>
          <w:rStyle w:val="CharacterStyle11"/>
          <w:rFonts w:ascii="Arial" w:hAnsi="Arial" w:cs="Arial"/>
          <w:bCs/>
          <w:i/>
          <w:iCs/>
          <w:spacing w:val="10"/>
          <w:lang w:val="es-ES" w:eastAsia="es-ES"/>
        </w:rPr>
        <w:t xml:space="preserve">de la Administración Pública, la nulidad absoluta se </w:t>
      </w:r>
      <w:r w:rsidRPr="00106845">
        <w:rPr>
          <w:rStyle w:val="CharacterStyle11"/>
          <w:rFonts w:ascii="Arial" w:hAnsi="Arial" w:cs="Arial"/>
          <w:bCs/>
          <w:i/>
          <w:iCs/>
          <w:spacing w:val="3"/>
          <w:lang w:val="es-ES" w:eastAsia="es-ES"/>
        </w:rPr>
        <w:t xml:space="preserve">caracteriza por la falta de uno o varios de los elementos del </w:t>
      </w:r>
      <w:r w:rsidRPr="00106845">
        <w:rPr>
          <w:rStyle w:val="CharacterStyle11"/>
          <w:rFonts w:ascii="Verdana" w:hAnsi="Verdana" w:cs="Verdana"/>
          <w:i/>
          <w:iCs/>
          <w:spacing w:val="3"/>
          <w:w w:val="110"/>
          <w:sz w:val="18"/>
          <w:szCs w:val="18"/>
          <w:lang w:val="es-ES" w:eastAsia="es-ES"/>
        </w:rPr>
        <w:t xml:space="preserve">acto </w:t>
      </w:r>
      <w:r w:rsidRPr="00106845">
        <w:rPr>
          <w:rStyle w:val="CharacterStyle11"/>
          <w:rFonts w:ascii="Arial" w:hAnsi="Arial" w:cs="Arial"/>
          <w:bCs/>
          <w:i/>
          <w:iCs/>
          <w:spacing w:val="12"/>
          <w:lang w:val="es-ES" w:eastAsia="es-ES"/>
        </w:rPr>
        <w:t xml:space="preserve">administrativo; la relativa, por su parte, se presenta cuando </w:t>
      </w:r>
      <w:r w:rsidRPr="00106845">
        <w:rPr>
          <w:rStyle w:val="CharacterStyle11"/>
          <w:rFonts w:ascii="Verdana" w:hAnsi="Verdana" w:cs="Verdana"/>
          <w:i/>
          <w:iCs/>
          <w:spacing w:val="11"/>
          <w:w w:val="110"/>
          <w:sz w:val="18"/>
          <w:szCs w:val="18"/>
          <w:lang w:val="es-ES" w:eastAsia="es-ES"/>
        </w:rPr>
        <w:t xml:space="preserve">éstos </w:t>
      </w:r>
      <w:r w:rsidRPr="00106845">
        <w:rPr>
          <w:rStyle w:val="CharacterStyle11"/>
          <w:rFonts w:ascii="Arial" w:hAnsi="Arial" w:cs="Arial"/>
          <w:bCs/>
          <w:i/>
          <w:iCs/>
          <w:spacing w:val="11"/>
          <w:lang w:val="es-ES" w:eastAsia="es-ES"/>
        </w:rPr>
        <w:t xml:space="preserve">sean imperfectos, salvo que la imperfección impida la </w:t>
      </w:r>
      <w:r w:rsidRPr="00106845">
        <w:rPr>
          <w:rStyle w:val="CharacterStyle11"/>
          <w:rFonts w:ascii="Arial" w:hAnsi="Arial" w:cs="Arial"/>
          <w:bCs/>
          <w:i/>
          <w:iCs/>
          <w:spacing w:val="6"/>
          <w:lang w:val="es-ES" w:eastAsia="es-ES"/>
        </w:rPr>
        <w:t xml:space="preserve">realización del fin, pues en este supuesto también se trataría de </w:t>
      </w:r>
      <w:r w:rsidRPr="00106845">
        <w:rPr>
          <w:rStyle w:val="CharacterStyle11"/>
          <w:rFonts w:ascii="Arial" w:hAnsi="Arial" w:cs="Arial"/>
          <w:bCs/>
          <w:i/>
          <w:iCs/>
          <w:spacing w:val="4"/>
          <w:lang w:val="es-ES" w:eastAsia="es-ES"/>
        </w:rPr>
        <w:t>una nulidad absoluta"</w:t>
      </w:r>
    </w:p>
    <w:p w:rsidR="002C324B" w:rsidRDefault="002C324B" w:rsidP="002C324B">
      <w:pPr>
        <w:pStyle w:val="Style8"/>
        <w:kinsoku w:val="0"/>
        <w:autoSpaceDE/>
        <w:autoSpaceDN/>
        <w:adjustRightInd/>
        <w:spacing w:line="204" w:lineRule="auto"/>
        <w:ind w:left="3119"/>
        <w:rPr>
          <w:rStyle w:val="CharacterStyle11"/>
          <w:rFonts w:ascii="Tahoma" w:hAnsi="Tahoma" w:cs="Tahoma"/>
          <w:b/>
          <w:bCs/>
          <w:lang w:val="es-ES" w:eastAsia="es-ES"/>
        </w:rPr>
      </w:pPr>
    </w:p>
    <w:p w:rsidR="002C324B" w:rsidRPr="00553270" w:rsidRDefault="002C324B" w:rsidP="002C324B">
      <w:pPr>
        <w:pStyle w:val="Style8"/>
        <w:kinsoku w:val="0"/>
        <w:autoSpaceDE/>
        <w:autoSpaceDN/>
        <w:adjustRightInd/>
        <w:spacing w:line="204" w:lineRule="auto"/>
        <w:ind w:left="3119"/>
        <w:rPr>
          <w:rStyle w:val="CharacterStyle11"/>
          <w:rFonts w:ascii="Tahoma" w:hAnsi="Tahoma" w:cs="Tahoma"/>
          <w:b/>
          <w:bCs/>
          <w:sz w:val="21"/>
          <w:szCs w:val="21"/>
          <w:lang w:val="es-ES" w:eastAsia="es-ES"/>
        </w:rPr>
      </w:pPr>
      <w:r w:rsidRPr="00553270">
        <w:rPr>
          <w:rStyle w:val="CharacterStyle11"/>
          <w:rFonts w:ascii="Tahoma" w:hAnsi="Tahoma" w:cs="Tahoma"/>
          <w:b/>
          <w:bCs/>
          <w:sz w:val="21"/>
          <w:szCs w:val="21"/>
          <w:lang w:val="es-ES" w:eastAsia="es-ES"/>
        </w:rPr>
        <w:t>POR TANTO:</w:t>
      </w:r>
    </w:p>
    <w:p w:rsidR="002C324B" w:rsidRPr="00553270" w:rsidRDefault="002C324B" w:rsidP="002C324B">
      <w:pPr>
        <w:pStyle w:val="Style8"/>
        <w:tabs>
          <w:tab w:val="left" w:pos="8505"/>
        </w:tabs>
        <w:kinsoku w:val="0"/>
        <w:autoSpaceDE/>
        <w:autoSpaceDN/>
        <w:adjustRightInd/>
        <w:spacing w:before="216"/>
        <w:jc w:val="both"/>
        <w:rPr>
          <w:rStyle w:val="CharacterStyle11"/>
          <w:rFonts w:ascii="Tahoma" w:hAnsi="Tahoma" w:cs="Tahoma"/>
          <w:bCs/>
          <w:spacing w:val="-1"/>
          <w:sz w:val="21"/>
          <w:szCs w:val="21"/>
          <w:lang w:val="es-ES" w:eastAsia="es-ES"/>
        </w:rPr>
      </w:pPr>
      <w:r w:rsidRPr="00553270">
        <w:rPr>
          <w:rStyle w:val="CharacterStyle11"/>
          <w:rFonts w:ascii="Tahoma" w:hAnsi="Tahoma" w:cs="Tahoma"/>
          <w:bCs/>
          <w:spacing w:val="-3"/>
          <w:sz w:val="21"/>
          <w:szCs w:val="21"/>
          <w:lang w:val="es-ES" w:eastAsia="es-ES"/>
        </w:rPr>
        <w:t xml:space="preserve">I.- Se declara con lugar, el Recurso de Apelación y la Nulidad concomitante </w:t>
      </w:r>
      <w:r w:rsidRPr="00553270">
        <w:rPr>
          <w:rStyle w:val="CharacterStyle11"/>
          <w:rFonts w:ascii="Tahoma" w:hAnsi="Tahoma" w:cs="Tahoma"/>
          <w:bCs/>
          <w:spacing w:val="3"/>
          <w:sz w:val="21"/>
          <w:szCs w:val="21"/>
          <w:lang w:val="es-ES" w:eastAsia="es-ES"/>
        </w:rPr>
        <w:t>interpuesto por LGLR</w:t>
      </w:r>
      <w:r w:rsidRPr="00553270">
        <w:rPr>
          <w:rStyle w:val="CharacterStyle11"/>
          <w:rFonts w:ascii="Verdana" w:hAnsi="Verdana" w:cs="Verdana"/>
          <w:bCs/>
          <w:spacing w:val="3"/>
          <w:sz w:val="21"/>
          <w:szCs w:val="21"/>
          <w:lang w:val="es-ES" w:eastAsia="es-ES"/>
        </w:rPr>
        <w:t xml:space="preserve">, </w:t>
      </w:r>
      <w:r w:rsidRPr="00553270">
        <w:rPr>
          <w:rStyle w:val="CharacterStyle11"/>
          <w:rFonts w:ascii="Tahoma" w:hAnsi="Tahoma" w:cs="Tahoma"/>
          <w:bCs/>
          <w:spacing w:val="3"/>
          <w:sz w:val="21"/>
          <w:szCs w:val="21"/>
          <w:lang w:val="es-ES" w:eastAsia="es-ES"/>
        </w:rPr>
        <w:t xml:space="preserve">cédula de identidad </w:t>
      </w:r>
      <w:proofErr w:type="gramStart"/>
      <w:r w:rsidRPr="00553270">
        <w:rPr>
          <w:rStyle w:val="CharacterStyle11"/>
          <w:rFonts w:ascii="Tahoma" w:hAnsi="Tahoma" w:cs="Tahoma"/>
          <w:bCs/>
          <w:spacing w:val="-2"/>
          <w:sz w:val="21"/>
          <w:szCs w:val="21"/>
          <w:lang w:val="es-ES" w:eastAsia="es-ES"/>
        </w:rPr>
        <w:t>número …</w:t>
      </w:r>
      <w:proofErr w:type="gramEnd"/>
      <w:r w:rsidRPr="00553270">
        <w:rPr>
          <w:rStyle w:val="CharacterStyle11"/>
          <w:rFonts w:ascii="Tahoma" w:hAnsi="Tahoma" w:cs="Tahoma"/>
          <w:bCs/>
          <w:spacing w:val="-2"/>
          <w:sz w:val="21"/>
          <w:szCs w:val="21"/>
          <w:lang w:val="es-ES" w:eastAsia="es-ES"/>
        </w:rPr>
        <w:t xml:space="preserve">, contra el artículo 6.18 de la Sesión Ordinaria 40-2005 </w:t>
      </w:r>
      <w:r w:rsidRPr="00553270">
        <w:rPr>
          <w:rStyle w:val="CharacterStyle11"/>
          <w:rFonts w:ascii="Tahoma" w:hAnsi="Tahoma" w:cs="Tahoma"/>
          <w:bCs/>
          <w:spacing w:val="4"/>
          <w:sz w:val="21"/>
          <w:szCs w:val="21"/>
          <w:lang w:val="es-ES" w:eastAsia="es-ES"/>
        </w:rPr>
        <w:t xml:space="preserve">celebrada el 02 de junio de 2005 por la Junta Directiva del Consejo </w:t>
      </w:r>
      <w:r w:rsidRPr="00553270">
        <w:rPr>
          <w:rStyle w:val="CharacterStyle11"/>
          <w:rFonts w:ascii="Arial" w:hAnsi="Arial" w:cs="Arial"/>
          <w:bCs/>
          <w:i/>
          <w:iCs/>
          <w:spacing w:val="4"/>
          <w:sz w:val="21"/>
          <w:szCs w:val="21"/>
          <w:lang w:val="es-ES" w:eastAsia="es-ES"/>
        </w:rPr>
        <w:t xml:space="preserve">de </w:t>
      </w:r>
      <w:r w:rsidRPr="00553270">
        <w:rPr>
          <w:rStyle w:val="CharacterStyle11"/>
          <w:rFonts w:ascii="Tahoma" w:hAnsi="Tahoma" w:cs="Tahoma"/>
          <w:bCs/>
          <w:spacing w:val="5"/>
          <w:sz w:val="21"/>
          <w:szCs w:val="21"/>
          <w:lang w:val="es-ES" w:eastAsia="es-ES"/>
        </w:rPr>
        <w:t xml:space="preserve">Transporte Público, en consecuencia deberá el Consejo de Transporte </w:t>
      </w:r>
      <w:r w:rsidRPr="00553270">
        <w:rPr>
          <w:rStyle w:val="CharacterStyle11"/>
          <w:rFonts w:ascii="Tahoma" w:hAnsi="Tahoma" w:cs="Tahoma"/>
          <w:bCs/>
          <w:spacing w:val="15"/>
          <w:sz w:val="21"/>
          <w:szCs w:val="21"/>
          <w:lang w:val="es-ES" w:eastAsia="es-ES"/>
        </w:rPr>
        <w:t xml:space="preserve">Público limitarse a lo solicitado por el señor Rodríguez Castro </w:t>
      </w:r>
      <w:r w:rsidRPr="00553270">
        <w:rPr>
          <w:rStyle w:val="CharacterStyle11"/>
          <w:rFonts w:ascii="Arial" w:hAnsi="Arial" w:cs="Arial"/>
          <w:bCs/>
          <w:i/>
          <w:iCs/>
          <w:spacing w:val="15"/>
          <w:sz w:val="21"/>
          <w:szCs w:val="21"/>
          <w:lang w:val="es-ES" w:eastAsia="es-ES"/>
        </w:rPr>
        <w:t xml:space="preserve">y </w:t>
      </w:r>
      <w:r w:rsidRPr="00553270">
        <w:rPr>
          <w:rStyle w:val="CharacterStyle11"/>
          <w:rFonts w:ascii="Tahoma" w:hAnsi="Tahoma" w:cs="Tahoma"/>
          <w:bCs/>
          <w:spacing w:val="-1"/>
          <w:sz w:val="21"/>
          <w:szCs w:val="21"/>
          <w:lang w:val="es-ES" w:eastAsia="es-ES"/>
        </w:rPr>
        <w:t>recomendado por los informes técnicos.</w:t>
      </w:r>
    </w:p>
    <w:p w:rsidR="002C324B" w:rsidRPr="00553270" w:rsidRDefault="002C324B" w:rsidP="002C324B">
      <w:pPr>
        <w:pStyle w:val="Style8"/>
        <w:tabs>
          <w:tab w:val="left" w:pos="8505"/>
        </w:tabs>
        <w:kinsoku w:val="0"/>
        <w:autoSpaceDE/>
        <w:autoSpaceDN/>
        <w:adjustRightInd/>
        <w:spacing w:before="180" w:after="72"/>
        <w:jc w:val="both"/>
        <w:rPr>
          <w:rStyle w:val="CharacterStyle11"/>
          <w:rFonts w:ascii="Arial" w:hAnsi="Arial" w:cs="Arial"/>
          <w:bCs/>
          <w:spacing w:val="3"/>
          <w:sz w:val="21"/>
          <w:szCs w:val="21"/>
          <w:lang w:val="es-ES" w:eastAsia="es-ES"/>
        </w:rPr>
      </w:pPr>
      <w:r w:rsidRPr="00553270">
        <w:rPr>
          <w:rStyle w:val="CharacterStyle11"/>
          <w:rFonts w:ascii="Tahoma" w:hAnsi="Tahoma" w:cs="Tahoma"/>
          <w:bCs/>
          <w:spacing w:val="12"/>
          <w:sz w:val="21"/>
          <w:szCs w:val="21"/>
          <w:lang w:val="es-ES" w:eastAsia="es-ES"/>
        </w:rPr>
        <w:t xml:space="preserve">II- Por carecer la presente resolución de ulterior recurso en sede </w:t>
      </w:r>
      <w:r w:rsidRPr="00553270">
        <w:rPr>
          <w:rStyle w:val="CharacterStyle11"/>
          <w:rFonts w:ascii="Tahoma" w:hAnsi="Tahoma" w:cs="Tahoma"/>
          <w:bCs/>
          <w:spacing w:val="-1"/>
          <w:sz w:val="21"/>
          <w:szCs w:val="21"/>
          <w:lang w:val="es-ES" w:eastAsia="es-ES"/>
        </w:rPr>
        <w:t xml:space="preserve">administrativa, de conformidad con los artículos 16 y 22 Inciso c) de la Ley </w:t>
      </w:r>
      <w:r w:rsidRPr="00553270">
        <w:rPr>
          <w:rStyle w:val="CharacterStyle11"/>
          <w:rFonts w:ascii="Tahoma" w:hAnsi="Tahoma" w:cs="Tahoma"/>
          <w:bCs/>
          <w:spacing w:val="3"/>
          <w:sz w:val="21"/>
          <w:szCs w:val="21"/>
          <w:lang w:val="es-ES" w:eastAsia="es-ES"/>
        </w:rPr>
        <w:t xml:space="preserve">7969, </w:t>
      </w:r>
      <w:r w:rsidRPr="00553270">
        <w:rPr>
          <w:rStyle w:val="CharacterStyle11"/>
          <w:rFonts w:ascii="Arial" w:hAnsi="Arial" w:cs="Arial"/>
          <w:bCs/>
          <w:i/>
          <w:iCs/>
          <w:spacing w:val="3"/>
          <w:sz w:val="21"/>
          <w:szCs w:val="21"/>
          <w:lang w:val="es-ES" w:eastAsia="es-ES"/>
        </w:rPr>
        <w:t xml:space="preserve">se da por </w:t>
      </w:r>
      <w:r w:rsidRPr="00553270">
        <w:rPr>
          <w:rStyle w:val="CharacterStyle11"/>
          <w:rFonts w:ascii="Arial" w:hAnsi="Arial" w:cs="Arial"/>
          <w:bCs/>
          <w:i/>
          <w:iCs/>
          <w:spacing w:val="3"/>
          <w:w w:val="105"/>
          <w:sz w:val="21"/>
          <w:szCs w:val="21"/>
          <w:lang w:val="es-ES" w:eastAsia="es-ES"/>
        </w:rPr>
        <w:t xml:space="preserve">agotada </w:t>
      </w:r>
      <w:r w:rsidRPr="00553270">
        <w:rPr>
          <w:rStyle w:val="CharacterStyle11"/>
          <w:rFonts w:ascii="Arial" w:hAnsi="Arial" w:cs="Arial"/>
          <w:bCs/>
          <w:i/>
          <w:iCs/>
          <w:spacing w:val="3"/>
          <w:sz w:val="21"/>
          <w:szCs w:val="21"/>
          <w:lang w:val="es-ES" w:eastAsia="es-ES"/>
        </w:rPr>
        <w:t xml:space="preserve">la vía administrativa. </w:t>
      </w:r>
      <w:r w:rsidRPr="00553270">
        <w:rPr>
          <w:rStyle w:val="CharacterStyle11"/>
          <w:rFonts w:ascii="Tahoma" w:hAnsi="Tahoma" w:cs="Tahoma"/>
          <w:bCs/>
          <w:spacing w:val="3"/>
          <w:sz w:val="21"/>
          <w:szCs w:val="21"/>
          <w:lang w:val="es-ES" w:eastAsia="es-ES"/>
        </w:rPr>
        <w:t>NOTIFIQUESE.</w:t>
      </w:r>
      <w:r w:rsidRPr="00553270">
        <w:rPr>
          <w:rStyle w:val="CharacterStyle11"/>
          <w:rFonts w:ascii="Arial" w:hAnsi="Arial" w:cs="Arial"/>
          <w:bCs/>
          <w:spacing w:val="3"/>
          <w:sz w:val="21"/>
          <w:szCs w:val="21"/>
          <w:lang w:val="es-ES" w:eastAsia="es-ES"/>
        </w:rPr>
        <w:t>-</w:t>
      </w:r>
    </w:p>
    <w:p w:rsidR="002C324B" w:rsidRPr="00553270" w:rsidRDefault="002C324B" w:rsidP="002C324B">
      <w:pPr>
        <w:pStyle w:val="Sinespaciado"/>
        <w:jc w:val="center"/>
        <w:rPr>
          <w:rStyle w:val="CharacterStyle11"/>
          <w:rFonts w:ascii="Tahoma" w:hAnsi="Tahoma" w:cs="Tahoma"/>
          <w:bCs/>
          <w:spacing w:val="5"/>
          <w:sz w:val="21"/>
          <w:szCs w:val="21"/>
          <w:lang w:val="es-ES"/>
        </w:rPr>
      </w:pPr>
      <w:r>
        <w:rPr>
          <w:sz w:val="21"/>
          <w:szCs w:val="21"/>
        </w:rPr>
        <w:br w:type="page"/>
      </w:r>
      <w:r w:rsidRPr="00553270">
        <w:rPr>
          <w:rStyle w:val="CharacterStyle11"/>
          <w:rFonts w:ascii="Tahoma" w:hAnsi="Tahoma" w:cs="Tahoma"/>
          <w:bCs/>
          <w:spacing w:val="5"/>
          <w:sz w:val="21"/>
          <w:szCs w:val="21"/>
          <w:lang w:val="es-ES"/>
        </w:rPr>
        <w:lastRenderedPageBreak/>
        <w:t>Lic. Luis Gerardo Fallas Acosta</w:t>
      </w:r>
    </w:p>
    <w:p w:rsidR="002C324B" w:rsidRPr="00553270" w:rsidRDefault="002C324B" w:rsidP="002C324B">
      <w:pPr>
        <w:pStyle w:val="Sinespaciado"/>
        <w:jc w:val="center"/>
        <w:rPr>
          <w:rStyle w:val="CharacterStyle11"/>
          <w:rFonts w:ascii="Tahoma" w:hAnsi="Tahoma" w:cs="Tahoma"/>
          <w:bCs/>
          <w:spacing w:val="5"/>
          <w:sz w:val="21"/>
          <w:szCs w:val="21"/>
          <w:lang w:val="es-ES"/>
        </w:rPr>
      </w:pPr>
      <w:r w:rsidRPr="00553270">
        <w:rPr>
          <w:rStyle w:val="CharacterStyle11"/>
          <w:rFonts w:ascii="Tahoma" w:hAnsi="Tahoma" w:cs="Tahoma"/>
          <w:bCs/>
          <w:spacing w:val="5"/>
          <w:sz w:val="21"/>
          <w:szCs w:val="21"/>
          <w:lang w:val="es-ES"/>
        </w:rPr>
        <w:t>Presidente</w:t>
      </w:r>
    </w:p>
    <w:p w:rsidR="002C324B" w:rsidRPr="00553270" w:rsidRDefault="002C324B" w:rsidP="002C324B">
      <w:pPr>
        <w:pStyle w:val="Sinespaciado"/>
        <w:jc w:val="center"/>
        <w:rPr>
          <w:rStyle w:val="CharacterStyle11"/>
          <w:rFonts w:ascii="Tahoma" w:hAnsi="Tahoma" w:cs="Tahoma"/>
          <w:bCs/>
          <w:spacing w:val="5"/>
          <w:sz w:val="21"/>
          <w:szCs w:val="21"/>
          <w:lang w:val="es-ES"/>
        </w:rPr>
      </w:pPr>
    </w:p>
    <w:p w:rsidR="002C324B" w:rsidRPr="00553270" w:rsidRDefault="002C324B" w:rsidP="002C324B">
      <w:pPr>
        <w:pStyle w:val="Sinespaciado"/>
        <w:jc w:val="both"/>
        <w:rPr>
          <w:rStyle w:val="CharacterStyle11"/>
          <w:rFonts w:ascii="Tahoma" w:hAnsi="Tahoma" w:cs="Tahoma"/>
          <w:b/>
          <w:spacing w:val="5"/>
          <w:sz w:val="21"/>
          <w:szCs w:val="21"/>
          <w:lang w:val="es-ES"/>
        </w:rPr>
      </w:pPr>
      <w:r w:rsidRPr="00553270">
        <w:rPr>
          <w:rStyle w:val="CharacterStyle11"/>
          <w:rFonts w:ascii="Tahoma" w:hAnsi="Tahoma" w:cs="Tahoma"/>
          <w:bCs/>
          <w:spacing w:val="5"/>
          <w:sz w:val="21"/>
          <w:szCs w:val="21"/>
          <w:lang w:val="es-ES"/>
        </w:rPr>
        <w:t xml:space="preserve">Licda. Marta Luz Pérez Peláez </w:t>
      </w:r>
      <w:r w:rsidRPr="00553270">
        <w:rPr>
          <w:rStyle w:val="CharacterStyle11"/>
          <w:rFonts w:ascii="Tahoma" w:hAnsi="Tahoma" w:cs="Tahoma"/>
          <w:bCs/>
          <w:spacing w:val="5"/>
          <w:sz w:val="21"/>
          <w:szCs w:val="21"/>
          <w:lang w:val="es-ES"/>
        </w:rPr>
        <w:tab/>
      </w:r>
      <w:r w:rsidRPr="00553270">
        <w:rPr>
          <w:rStyle w:val="CharacterStyle11"/>
          <w:rFonts w:ascii="Tahoma" w:hAnsi="Tahoma" w:cs="Tahoma"/>
          <w:bCs/>
          <w:spacing w:val="5"/>
          <w:sz w:val="21"/>
          <w:szCs w:val="21"/>
          <w:lang w:val="es-ES"/>
        </w:rPr>
        <w:tab/>
        <w:t xml:space="preserve">Lic. Carlos Miguel Portuguez Méndez </w:t>
      </w:r>
      <w:r w:rsidRPr="00553270">
        <w:rPr>
          <w:rStyle w:val="CharacterStyle11"/>
          <w:rFonts w:ascii="Tahoma" w:hAnsi="Tahoma" w:cs="Tahoma"/>
          <w:bCs/>
          <w:spacing w:val="5"/>
          <w:sz w:val="21"/>
          <w:szCs w:val="21"/>
          <w:lang w:val="es-ES"/>
        </w:rPr>
        <w:tab/>
      </w:r>
      <w:r w:rsidRPr="00553270">
        <w:rPr>
          <w:rStyle w:val="CharacterStyle11"/>
          <w:rFonts w:ascii="Tahoma" w:hAnsi="Tahoma" w:cs="Tahoma"/>
          <w:bCs/>
          <w:spacing w:val="5"/>
          <w:sz w:val="21"/>
          <w:szCs w:val="21"/>
          <w:lang w:val="es-ES"/>
        </w:rPr>
        <w:tab/>
      </w:r>
      <w:r w:rsidRPr="00553270">
        <w:rPr>
          <w:rStyle w:val="CharacterStyle11"/>
          <w:rFonts w:ascii="Tahoma" w:hAnsi="Tahoma" w:cs="Tahoma"/>
          <w:bCs/>
          <w:spacing w:val="5"/>
          <w:sz w:val="21"/>
          <w:szCs w:val="21"/>
          <w:lang w:val="es-ES"/>
        </w:rPr>
        <w:tab/>
        <w:t>Juez</w:t>
      </w:r>
      <w:r w:rsidRPr="00553270">
        <w:rPr>
          <w:rStyle w:val="CharacterStyle11"/>
          <w:rFonts w:ascii="Tahoma" w:hAnsi="Tahoma" w:cs="Tahoma"/>
          <w:bCs/>
          <w:spacing w:val="5"/>
          <w:sz w:val="21"/>
          <w:szCs w:val="21"/>
          <w:lang w:val="es-ES"/>
        </w:rPr>
        <w:tab/>
      </w:r>
      <w:r w:rsidRPr="00553270">
        <w:rPr>
          <w:rStyle w:val="CharacterStyle11"/>
          <w:rFonts w:ascii="Tahoma" w:hAnsi="Tahoma" w:cs="Tahoma"/>
          <w:bCs/>
          <w:spacing w:val="5"/>
          <w:sz w:val="21"/>
          <w:szCs w:val="21"/>
          <w:lang w:val="es-ES"/>
        </w:rPr>
        <w:tab/>
      </w:r>
      <w:r w:rsidRPr="00553270">
        <w:rPr>
          <w:rStyle w:val="CharacterStyle11"/>
          <w:rFonts w:ascii="Tahoma" w:hAnsi="Tahoma" w:cs="Tahoma"/>
          <w:bCs/>
          <w:spacing w:val="5"/>
          <w:sz w:val="21"/>
          <w:szCs w:val="21"/>
          <w:lang w:val="es-ES"/>
        </w:rPr>
        <w:tab/>
      </w:r>
      <w:r w:rsidRPr="00553270">
        <w:rPr>
          <w:rStyle w:val="CharacterStyle11"/>
          <w:rFonts w:ascii="Tahoma" w:hAnsi="Tahoma" w:cs="Tahoma"/>
          <w:bCs/>
          <w:spacing w:val="5"/>
          <w:sz w:val="21"/>
          <w:szCs w:val="21"/>
          <w:lang w:val="es-ES"/>
        </w:rPr>
        <w:tab/>
      </w:r>
      <w:r w:rsidRPr="00553270">
        <w:rPr>
          <w:rStyle w:val="CharacterStyle11"/>
          <w:rFonts w:ascii="Tahoma" w:hAnsi="Tahoma" w:cs="Tahoma"/>
          <w:bCs/>
          <w:spacing w:val="5"/>
          <w:sz w:val="21"/>
          <w:szCs w:val="21"/>
          <w:lang w:val="es-ES"/>
        </w:rPr>
        <w:tab/>
        <w:t xml:space="preserve">       Juez</w:t>
      </w:r>
    </w:p>
    <w:p w:rsidR="002C324B" w:rsidRPr="00553270" w:rsidRDefault="002C324B" w:rsidP="002C324B">
      <w:pPr>
        <w:ind w:left="33"/>
        <w:jc w:val="center"/>
        <w:rPr>
          <w:rStyle w:val="CharacterStyle11"/>
          <w:rFonts w:ascii="Tahoma" w:hAnsi="Tahoma" w:cs="Tahoma"/>
          <w:bCs/>
          <w:spacing w:val="5"/>
          <w:sz w:val="21"/>
          <w:szCs w:val="21"/>
          <w:lang w:val="es-ES" w:eastAsia="es-ES"/>
        </w:rPr>
      </w:pPr>
    </w:p>
    <w:p w:rsidR="004D452D" w:rsidRPr="002C324B" w:rsidRDefault="004D452D">
      <w:pPr>
        <w:rPr>
          <w:lang w:val="es-ES"/>
        </w:rPr>
      </w:pPr>
    </w:p>
    <w:sectPr w:rsidR="004D452D" w:rsidRPr="002C324B" w:rsidSect="00106845">
      <w:pgSz w:w="12134" w:h="15840"/>
      <w:pgMar w:top="1418" w:right="1786" w:bottom="1418"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EF8"/>
    <w:multiLevelType w:val="singleLevel"/>
    <w:tmpl w:val="4D11895E"/>
    <w:lvl w:ilvl="0">
      <w:start w:val="2"/>
      <w:numFmt w:val="decimal"/>
      <w:lvlText w:val="%1."/>
      <w:lvlJc w:val="left"/>
      <w:pPr>
        <w:tabs>
          <w:tab w:val="num" w:pos="360"/>
        </w:tabs>
        <w:ind w:left="648" w:hanging="360"/>
      </w:pPr>
      <w:rPr>
        <w:rFonts w:ascii="Arial" w:hAnsi="Arial" w:cs="Arial"/>
        <w:i/>
        <w:iCs/>
        <w:snapToGrid/>
        <w:spacing w:val="-2"/>
        <w:sz w:val="21"/>
        <w:szCs w:val="21"/>
      </w:rPr>
    </w:lvl>
  </w:abstractNum>
  <w:abstractNum w:abstractNumId="1">
    <w:nsid w:val="01AA5D0E"/>
    <w:multiLevelType w:val="singleLevel"/>
    <w:tmpl w:val="535C4E04"/>
    <w:lvl w:ilvl="0">
      <w:start w:val="1"/>
      <w:numFmt w:val="lowerLetter"/>
      <w:lvlText w:val="%1-"/>
      <w:lvlJc w:val="left"/>
      <w:pPr>
        <w:tabs>
          <w:tab w:val="num" w:pos="360"/>
        </w:tabs>
        <w:ind w:left="720" w:hanging="360"/>
      </w:pPr>
      <w:rPr>
        <w:rFonts w:ascii="Arial" w:hAnsi="Arial" w:cs="Arial"/>
        <w:b/>
        <w:bCs/>
        <w:snapToGrid/>
        <w:spacing w:val="-1"/>
        <w:sz w:val="21"/>
        <w:szCs w:val="21"/>
      </w:rPr>
    </w:lvl>
  </w:abstractNum>
  <w:abstractNum w:abstractNumId="2">
    <w:nsid w:val="048297CE"/>
    <w:multiLevelType w:val="singleLevel"/>
    <w:tmpl w:val="DE0AC018"/>
    <w:lvl w:ilvl="0">
      <w:start w:val="1"/>
      <w:numFmt w:val="decimal"/>
      <w:lvlText w:val="%1.-"/>
      <w:lvlJc w:val="left"/>
      <w:pPr>
        <w:tabs>
          <w:tab w:val="num" w:pos="432"/>
        </w:tabs>
        <w:ind w:left="144" w:firstLine="72"/>
      </w:pPr>
      <w:rPr>
        <w:rFonts w:ascii="Arial" w:hAnsi="Arial" w:cs="Arial"/>
        <w:b w:val="0"/>
        <w:bCs/>
        <w:snapToGrid/>
        <w:spacing w:val="-9"/>
        <w:sz w:val="20"/>
        <w:szCs w:val="20"/>
        <w:u w:val="single"/>
      </w:rPr>
    </w:lvl>
  </w:abstractNum>
  <w:abstractNum w:abstractNumId="3">
    <w:nsid w:val="04D5E6EA"/>
    <w:multiLevelType w:val="singleLevel"/>
    <w:tmpl w:val="739D2341"/>
    <w:lvl w:ilvl="0">
      <w:start w:val="1"/>
      <w:numFmt w:val="decimal"/>
      <w:lvlText w:val="%1.-"/>
      <w:lvlJc w:val="left"/>
      <w:pPr>
        <w:tabs>
          <w:tab w:val="num" w:pos="360"/>
        </w:tabs>
        <w:ind w:firstLine="72"/>
      </w:pPr>
      <w:rPr>
        <w:rFonts w:ascii="Verdana" w:hAnsi="Verdana" w:cs="Verdana"/>
        <w:i/>
        <w:iCs/>
        <w:snapToGrid/>
        <w:spacing w:val="3"/>
        <w:sz w:val="18"/>
        <w:szCs w:val="18"/>
      </w:rPr>
    </w:lvl>
  </w:abstractNum>
  <w:abstractNum w:abstractNumId="4">
    <w:nsid w:val="04DA67CF"/>
    <w:multiLevelType w:val="singleLevel"/>
    <w:tmpl w:val="1834FAD7"/>
    <w:lvl w:ilvl="0">
      <w:numFmt w:val="bullet"/>
      <w:lvlText w:val="·"/>
      <w:lvlJc w:val="left"/>
      <w:pPr>
        <w:tabs>
          <w:tab w:val="num" w:pos="504"/>
        </w:tabs>
        <w:ind w:left="288" w:hanging="288"/>
      </w:pPr>
      <w:rPr>
        <w:rFonts w:ascii="Symbol" w:hAnsi="Symbol" w:cs="Symbol"/>
        <w:snapToGrid/>
        <w:spacing w:val="12"/>
        <w:sz w:val="18"/>
        <w:szCs w:val="18"/>
      </w:rPr>
    </w:lvl>
  </w:abstractNum>
  <w:abstractNum w:abstractNumId="5">
    <w:nsid w:val="059C7825"/>
    <w:multiLevelType w:val="singleLevel"/>
    <w:tmpl w:val="4BE60CF3"/>
    <w:lvl w:ilvl="0">
      <w:start w:val="3"/>
      <w:numFmt w:val="decimal"/>
      <w:lvlText w:val="%1.-"/>
      <w:lvlJc w:val="left"/>
      <w:pPr>
        <w:tabs>
          <w:tab w:val="num" w:pos="360"/>
        </w:tabs>
        <w:ind w:firstLine="72"/>
      </w:pPr>
      <w:rPr>
        <w:rFonts w:ascii="Verdana" w:hAnsi="Verdana" w:cs="Verdana"/>
        <w:b/>
        <w:bCs/>
        <w:snapToGrid/>
        <w:spacing w:val="5"/>
        <w:sz w:val="20"/>
        <w:szCs w:val="20"/>
      </w:rPr>
    </w:lvl>
  </w:abstractNum>
  <w:abstractNum w:abstractNumId="6">
    <w:nsid w:val="05E4467D"/>
    <w:multiLevelType w:val="singleLevel"/>
    <w:tmpl w:val="394E6AE2"/>
    <w:lvl w:ilvl="0">
      <w:start w:val="1"/>
      <w:numFmt w:val="decimal"/>
      <w:lvlText w:val="%1."/>
      <w:lvlJc w:val="left"/>
      <w:pPr>
        <w:tabs>
          <w:tab w:val="num" w:pos="360"/>
        </w:tabs>
        <w:ind w:left="504" w:hanging="360"/>
      </w:pPr>
      <w:rPr>
        <w:rFonts w:ascii="Arial" w:hAnsi="Arial" w:cs="Arial"/>
        <w:b/>
        <w:bCs/>
        <w:snapToGrid/>
        <w:spacing w:val="-9"/>
        <w:sz w:val="20"/>
        <w:szCs w:val="20"/>
      </w:rPr>
    </w:lvl>
  </w:abstractNum>
  <w:abstractNum w:abstractNumId="7">
    <w:nsid w:val="067F20A9"/>
    <w:multiLevelType w:val="singleLevel"/>
    <w:tmpl w:val="61619E51"/>
    <w:lvl w:ilvl="0">
      <w:start w:val="1"/>
      <w:numFmt w:val="decimal"/>
      <w:lvlText w:val="%1.-"/>
      <w:lvlJc w:val="left"/>
      <w:pPr>
        <w:tabs>
          <w:tab w:val="num" w:pos="432"/>
        </w:tabs>
        <w:ind w:left="72" w:firstLine="72"/>
      </w:pPr>
      <w:rPr>
        <w:rFonts w:ascii="Tahoma" w:hAnsi="Tahoma" w:cs="Tahoma"/>
        <w:b/>
        <w:bCs/>
        <w:snapToGrid/>
        <w:spacing w:val="6"/>
        <w:sz w:val="20"/>
        <w:szCs w:val="20"/>
      </w:rPr>
    </w:lvl>
  </w:abstractNum>
  <w:abstractNum w:abstractNumId="8">
    <w:nsid w:val="0695D71E"/>
    <w:multiLevelType w:val="singleLevel"/>
    <w:tmpl w:val="913E700E"/>
    <w:lvl w:ilvl="0">
      <w:start w:val="5"/>
      <w:numFmt w:val="decimal"/>
      <w:lvlText w:val="%1.-"/>
      <w:lvlJc w:val="left"/>
      <w:pPr>
        <w:tabs>
          <w:tab w:val="num" w:pos="360"/>
        </w:tabs>
        <w:ind w:left="504" w:firstLine="72"/>
      </w:pPr>
      <w:rPr>
        <w:rFonts w:ascii="Arial" w:hAnsi="Arial" w:cs="Arial"/>
        <w:b w:val="0"/>
        <w:bCs/>
        <w:i/>
        <w:iCs/>
        <w:snapToGrid/>
        <w:spacing w:val="-3"/>
        <w:sz w:val="20"/>
        <w:szCs w:val="20"/>
      </w:rPr>
    </w:lvl>
  </w:abstractNum>
  <w:abstractNum w:abstractNumId="9">
    <w:nsid w:val="06E85222"/>
    <w:multiLevelType w:val="singleLevel"/>
    <w:tmpl w:val="6B7C1694"/>
    <w:lvl w:ilvl="0">
      <w:start w:val="9"/>
      <w:numFmt w:val="decimal"/>
      <w:lvlText w:val="%1.-"/>
      <w:lvlJc w:val="left"/>
      <w:pPr>
        <w:tabs>
          <w:tab w:val="num" w:pos="360"/>
        </w:tabs>
        <w:ind w:left="504" w:firstLine="72"/>
      </w:pPr>
      <w:rPr>
        <w:rFonts w:ascii="Arial" w:hAnsi="Arial" w:cs="Arial"/>
        <w:b w:val="0"/>
        <w:bCs/>
        <w:i/>
        <w:iCs/>
        <w:snapToGrid/>
        <w:spacing w:val="-4"/>
        <w:sz w:val="20"/>
        <w:szCs w:val="20"/>
      </w:rPr>
    </w:lvl>
  </w:abstractNum>
  <w:abstractNum w:abstractNumId="10">
    <w:nsid w:val="07363382"/>
    <w:multiLevelType w:val="singleLevel"/>
    <w:tmpl w:val="0E1EC44F"/>
    <w:lvl w:ilvl="0">
      <w:start w:val="1"/>
      <w:numFmt w:val="decimal"/>
      <w:lvlText w:val="%1.-"/>
      <w:lvlJc w:val="left"/>
      <w:pPr>
        <w:tabs>
          <w:tab w:val="num" w:pos="360"/>
        </w:tabs>
        <w:ind w:firstLine="72"/>
      </w:pPr>
      <w:rPr>
        <w:rFonts w:ascii="Verdana" w:hAnsi="Verdana" w:cs="Verdana"/>
        <w:i/>
        <w:iCs/>
        <w:snapToGrid/>
        <w:spacing w:val="-3"/>
        <w:sz w:val="19"/>
        <w:szCs w:val="19"/>
      </w:rPr>
    </w:lvl>
  </w:abstractNum>
  <w:num w:numId="1">
    <w:abstractNumId w:val="10"/>
  </w:num>
  <w:num w:numId="2">
    <w:abstractNumId w:val="10"/>
    <w:lvlOverride w:ilvl="0">
      <w:lvl w:ilvl="0">
        <w:numFmt w:val="decimal"/>
        <w:lvlText w:val="%1.-"/>
        <w:lvlJc w:val="left"/>
        <w:pPr>
          <w:tabs>
            <w:tab w:val="num" w:pos="360"/>
          </w:tabs>
          <w:ind w:firstLine="72"/>
        </w:pPr>
        <w:rPr>
          <w:rFonts w:ascii="Verdana" w:hAnsi="Verdana" w:cs="Verdana"/>
          <w:i/>
          <w:iCs/>
          <w:snapToGrid/>
          <w:spacing w:val="3"/>
          <w:sz w:val="18"/>
          <w:szCs w:val="18"/>
        </w:rPr>
      </w:lvl>
    </w:lvlOverride>
  </w:num>
  <w:num w:numId="3">
    <w:abstractNumId w:val="8"/>
  </w:num>
  <w:num w:numId="4">
    <w:abstractNumId w:val="9"/>
  </w:num>
  <w:num w:numId="5">
    <w:abstractNumId w:val="9"/>
    <w:lvlOverride w:ilvl="0">
      <w:lvl w:ilvl="0">
        <w:numFmt w:val="decimal"/>
        <w:lvlText w:val="%1.-"/>
        <w:lvlJc w:val="left"/>
        <w:pPr>
          <w:tabs>
            <w:tab w:val="num" w:pos="432"/>
          </w:tabs>
          <w:ind w:left="504" w:firstLine="72"/>
        </w:pPr>
        <w:rPr>
          <w:rFonts w:ascii="Arial" w:hAnsi="Arial" w:cs="Arial"/>
          <w:b w:val="0"/>
          <w:bCs/>
          <w:i/>
          <w:iCs/>
          <w:snapToGrid/>
          <w:spacing w:val="14"/>
          <w:sz w:val="20"/>
          <w:szCs w:val="20"/>
        </w:rPr>
      </w:lvl>
    </w:lvlOverride>
  </w:num>
  <w:num w:numId="6">
    <w:abstractNumId w:val="1"/>
  </w:num>
  <w:num w:numId="7">
    <w:abstractNumId w:val="3"/>
  </w:num>
  <w:num w:numId="8">
    <w:abstractNumId w:val="4"/>
  </w:num>
  <w:num w:numId="9">
    <w:abstractNumId w:val="2"/>
  </w:num>
  <w:num w:numId="10">
    <w:abstractNumId w:val="6"/>
  </w:num>
  <w:num w:numId="11">
    <w:abstractNumId w:val="0"/>
  </w:num>
  <w:num w:numId="12">
    <w:abstractNumId w:val="0"/>
    <w:lvlOverride w:ilvl="0">
      <w:lvl w:ilvl="0">
        <w:numFmt w:val="decimal"/>
        <w:lvlText w:val="%1."/>
        <w:lvlJc w:val="left"/>
        <w:pPr>
          <w:tabs>
            <w:tab w:val="num" w:pos="360"/>
          </w:tabs>
          <w:ind w:left="648" w:hanging="360"/>
        </w:pPr>
        <w:rPr>
          <w:rFonts w:ascii="Tahoma" w:hAnsi="Tahoma" w:cs="Tahoma"/>
          <w:snapToGrid/>
          <w:spacing w:val="-7"/>
          <w:sz w:val="20"/>
          <w:szCs w:val="20"/>
        </w:rPr>
      </w:lvl>
    </w:lvlOverride>
  </w:num>
  <w:num w:numId="13">
    <w:abstractNumId w:val="7"/>
  </w:num>
  <w:num w:numId="14">
    <w:abstractNumId w:val="5"/>
  </w:num>
  <w:num w:numId="15">
    <w:abstractNumId w:val="5"/>
    <w:lvlOverride w:ilvl="0">
      <w:lvl w:ilvl="0">
        <w:numFmt w:val="decimal"/>
        <w:lvlText w:val="%1.-"/>
        <w:lvlJc w:val="left"/>
        <w:pPr>
          <w:tabs>
            <w:tab w:val="num" w:pos="504"/>
          </w:tabs>
          <w:ind w:firstLine="72"/>
        </w:pPr>
        <w:rPr>
          <w:rFonts w:ascii="Verdana" w:hAnsi="Verdana" w:cs="Verdana"/>
          <w:b/>
          <w:bCs/>
          <w:snapToGrid/>
          <w:spacing w:val="19"/>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C324B"/>
    <w:rsid w:val="00016652"/>
    <w:rsid w:val="00042634"/>
    <w:rsid w:val="000770D2"/>
    <w:rsid w:val="000F372A"/>
    <w:rsid w:val="001D24F7"/>
    <w:rsid w:val="00230DA5"/>
    <w:rsid w:val="002478C6"/>
    <w:rsid w:val="002C324B"/>
    <w:rsid w:val="00340B75"/>
    <w:rsid w:val="00485575"/>
    <w:rsid w:val="00487958"/>
    <w:rsid w:val="004D44F9"/>
    <w:rsid w:val="004D452D"/>
    <w:rsid w:val="005113E5"/>
    <w:rsid w:val="005567A2"/>
    <w:rsid w:val="006467FF"/>
    <w:rsid w:val="00651C5B"/>
    <w:rsid w:val="00777AF9"/>
    <w:rsid w:val="00786601"/>
    <w:rsid w:val="007D4347"/>
    <w:rsid w:val="007D5F0D"/>
    <w:rsid w:val="008F1CF0"/>
    <w:rsid w:val="00927CD2"/>
    <w:rsid w:val="0099384F"/>
    <w:rsid w:val="009F396D"/>
    <w:rsid w:val="00A85F4C"/>
    <w:rsid w:val="00B91258"/>
    <w:rsid w:val="00C40BB2"/>
    <w:rsid w:val="00C62FC7"/>
    <w:rsid w:val="00C75DD2"/>
    <w:rsid w:val="00CD06A7"/>
    <w:rsid w:val="00D1577F"/>
    <w:rsid w:val="00D5126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24B"/>
    <w:pPr>
      <w:widowControl w:val="0"/>
      <w:kinsoku w:val="0"/>
      <w:spacing w:after="0" w:line="240" w:lineRule="auto"/>
    </w:pPr>
    <w:rPr>
      <w:rFonts w:ascii="Times New Roman" w:eastAsiaTheme="minorEastAsia" w:hAnsi="Times New Roman" w:cs="Times New Roman"/>
      <w:sz w:val="24"/>
      <w:szCs w:val="24"/>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2C324B"/>
    <w:pPr>
      <w:kinsoku/>
      <w:autoSpaceDE w:val="0"/>
      <w:autoSpaceDN w:val="0"/>
      <w:spacing w:line="194" w:lineRule="auto"/>
    </w:pPr>
    <w:rPr>
      <w:i/>
      <w:iCs/>
      <w:sz w:val="19"/>
      <w:szCs w:val="19"/>
    </w:rPr>
  </w:style>
  <w:style w:type="paragraph" w:customStyle="1" w:styleId="Style2">
    <w:name w:val="Style 2"/>
    <w:basedOn w:val="Normal"/>
    <w:uiPriority w:val="99"/>
    <w:rsid w:val="002C324B"/>
    <w:pPr>
      <w:kinsoku/>
      <w:autoSpaceDE w:val="0"/>
      <w:autoSpaceDN w:val="0"/>
      <w:ind w:right="2376" w:firstLine="648"/>
      <w:jc w:val="both"/>
    </w:pPr>
    <w:rPr>
      <w:i/>
      <w:iCs/>
      <w:sz w:val="19"/>
      <w:szCs w:val="19"/>
    </w:rPr>
  </w:style>
  <w:style w:type="paragraph" w:customStyle="1" w:styleId="Style1">
    <w:name w:val="Style 1"/>
    <w:basedOn w:val="Normal"/>
    <w:uiPriority w:val="99"/>
    <w:rsid w:val="002C324B"/>
    <w:pPr>
      <w:kinsoku/>
      <w:autoSpaceDE w:val="0"/>
      <w:autoSpaceDN w:val="0"/>
      <w:adjustRightInd w:val="0"/>
    </w:pPr>
  </w:style>
  <w:style w:type="paragraph" w:customStyle="1" w:styleId="Style3">
    <w:name w:val="Style 3"/>
    <w:basedOn w:val="Normal"/>
    <w:uiPriority w:val="99"/>
    <w:rsid w:val="002C324B"/>
    <w:pPr>
      <w:kinsoku/>
      <w:autoSpaceDE w:val="0"/>
      <w:autoSpaceDN w:val="0"/>
      <w:ind w:left="504" w:right="1296" w:firstLine="72"/>
    </w:pPr>
    <w:rPr>
      <w:b/>
      <w:bCs/>
      <w:sz w:val="21"/>
      <w:szCs w:val="21"/>
    </w:rPr>
  </w:style>
  <w:style w:type="paragraph" w:customStyle="1" w:styleId="Style5">
    <w:name w:val="Style 5"/>
    <w:basedOn w:val="Normal"/>
    <w:uiPriority w:val="99"/>
    <w:rsid w:val="002C324B"/>
    <w:pPr>
      <w:kinsoku/>
      <w:autoSpaceDE w:val="0"/>
      <w:autoSpaceDN w:val="0"/>
      <w:ind w:right="1296"/>
      <w:jc w:val="both"/>
    </w:pPr>
    <w:rPr>
      <w:sz w:val="18"/>
      <w:szCs w:val="18"/>
    </w:rPr>
  </w:style>
  <w:style w:type="paragraph" w:customStyle="1" w:styleId="Style6">
    <w:name w:val="Style 6"/>
    <w:basedOn w:val="Normal"/>
    <w:uiPriority w:val="99"/>
    <w:rsid w:val="002C324B"/>
    <w:pPr>
      <w:kinsoku/>
      <w:autoSpaceDE w:val="0"/>
      <w:autoSpaceDN w:val="0"/>
      <w:spacing w:before="252"/>
      <w:jc w:val="both"/>
    </w:pPr>
    <w:rPr>
      <w:b/>
      <w:bCs/>
      <w:sz w:val="21"/>
      <w:szCs w:val="21"/>
    </w:rPr>
  </w:style>
  <w:style w:type="paragraph" w:customStyle="1" w:styleId="Style7">
    <w:name w:val="Style 7"/>
    <w:basedOn w:val="Normal"/>
    <w:uiPriority w:val="99"/>
    <w:rsid w:val="002C324B"/>
    <w:pPr>
      <w:kinsoku/>
      <w:autoSpaceDE w:val="0"/>
      <w:autoSpaceDN w:val="0"/>
      <w:ind w:left="720" w:right="792" w:hanging="360"/>
      <w:jc w:val="both"/>
    </w:pPr>
    <w:rPr>
      <w:b/>
      <w:bCs/>
      <w:sz w:val="21"/>
      <w:szCs w:val="21"/>
    </w:rPr>
  </w:style>
  <w:style w:type="paragraph" w:customStyle="1" w:styleId="Style14">
    <w:name w:val="Style 14"/>
    <w:basedOn w:val="Normal"/>
    <w:uiPriority w:val="99"/>
    <w:rsid w:val="002C324B"/>
    <w:pPr>
      <w:kinsoku/>
      <w:autoSpaceDE w:val="0"/>
      <w:autoSpaceDN w:val="0"/>
      <w:ind w:left="144" w:right="2520" w:firstLine="72"/>
      <w:jc w:val="both"/>
    </w:pPr>
    <w:rPr>
      <w:b/>
      <w:bCs/>
      <w:sz w:val="20"/>
      <w:szCs w:val="20"/>
    </w:rPr>
  </w:style>
  <w:style w:type="paragraph" w:customStyle="1" w:styleId="Style15">
    <w:name w:val="Style 15"/>
    <w:basedOn w:val="Normal"/>
    <w:uiPriority w:val="99"/>
    <w:rsid w:val="002C324B"/>
    <w:pPr>
      <w:kinsoku/>
      <w:autoSpaceDE w:val="0"/>
      <w:autoSpaceDN w:val="0"/>
      <w:ind w:left="504" w:right="576" w:hanging="360"/>
      <w:jc w:val="both"/>
    </w:pPr>
    <w:rPr>
      <w:b/>
      <w:bCs/>
      <w:sz w:val="20"/>
      <w:szCs w:val="20"/>
    </w:rPr>
  </w:style>
  <w:style w:type="paragraph" w:customStyle="1" w:styleId="Style16">
    <w:name w:val="Style 16"/>
    <w:basedOn w:val="Normal"/>
    <w:uiPriority w:val="99"/>
    <w:rsid w:val="002C324B"/>
    <w:pPr>
      <w:kinsoku/>
      <w:autoSpaceDE w:val="0"/>
      <w:autoSpaceDN w:val="0"/>
      <w:ind w:left="648" w:right="2304" w:hanging="360"/>
      <w:jc w:val="both"/>
    </w:pPr>
  </w:style>
  <w:style w:type="paragraph" w:customStyle="1" w:styleId="Style17">
    <w:name w:val="Style 17"/>
    <w:basedOn w:val="Normal"/>
    <w:uiPriority w:val="99"/>
    <w:rsid w:val="002C324B"/>
    <w:pPr>
      <w:kinsoku/>
      <w:autoSpaceDE w:val="0"/>
      <w:autoSpaceDN w:val="0"/>
      <w:spacing w:before="216"/>
      <w:ind w:firstLine="72"/>
      <w:jc w:val="both"/>
    </w:pPr>
    <w:rPr>
      <w:sz w:val="20"/>
      <w:szCs w:val="20"/>
    </w:rPr>
  </w:style>
  <w:style w:type="paragraph" w:customStyle="1" w:styleId="Style8">
    <w:name w:val="Style 8"/>
    <w:basedOn w:val="Normal"/>
    <w:uiPriority w:val="99"/>
    <w:rsid w:val="002C324B"/>
    <w:pPr>
      <w:kinsoku/>
      <w:autoSpaceDE w:val="0"/>
      <w:autoSpaceDN w:val="0"/>
      <w:adjustRightInd w:val="0"/>
    </w:pPr>
    <w:rPr>
      <w:sz w:val="20"/>
      <w:szCs w:val="20"/>
    </w:rPr>
  </w:style>
  <w:style w:type="paragraph" w:customStyle="1" w:styleId="Style9">
    <w:name w:val="Style 9"/>
    <w:basedOn w:val="Normal"/>
    <w:uiPriority w:val="99"/>
    <w:rsid w:val="002C324B"/>
    <w:pPr>
      <w:kinsoku/>
      <w:autoSpaceDE w:val="0"/>
      <w:autoSpaceDN w:val="0"/>
      <w:spacing w:before="36" w:line="211" w:lineRule="auto"/>
    </w:pPr>
    <w:rPr>
      <w:i/>
      <w:iCs/>
      <w:sz w:val="18"/>
      <w:szCs w:val="18"/>
    </w:rPr>
  </w:style>
  <w:style w:type="paragraph" w:customStyle="1" w:styleId="Style10">
    <w:name w:val="Style 10"/>
    <w:basedOn w:val="Normal"/>
    <w:uiPriority w:val="99"/>
    <w:rsid w:val="002C324B"/>
    <w:pPr>
      <w:kinsoku/>
      <w:autoSpaceDE w:val="0"/>
      <w:autoSpaceDN w:val="0"/>
      <w:ind w:left="288" w:right="2376" w:firstLine="144"/>
      <w:jc w:val="both"/>
    </w:pPr>
    <w:rPr>
      <w:sz w:val="18"/>
      <w:szCs w:val="18"/>
    </w:rPr>
  </w:style>
  <w:style w:type="paragraph" w:customStyle="1" w:styleId="Style11">
    <w:name w:val="Style 11"/>
    <w:basedOn w:val="Normal"/>
    <w:uiPriority w:val="99"/>
    <w:rsid w:val="002C324B"/>
    <w:pPr>
      <w:kinsoku/>
      <w:autoSpaceDE w:val="0"/>
      <w:autoSpaceDN w:val="0"/>
      <w:spacing w:before="144"/>
      <w:ind w:left="1440"/>
    </w:pPr>
    <w:rPr>
      <w:i/>
      <w:iCs/>
      <w:sz w:val="19"/>
      <w:szCs w:val="19"/>
      <w:u w:val="single"/>
    </w:rPr>
  </w:style>
  <w:style w:type="character" w:customStyle="1" w:styleId="CharacterStyle12">
    <w:name w:val="Character Style 12"/>
    <w:uiPriority w:val="99"/>
    <w:rsid w:val="002C324B"/>
    <w:rPr>
      <w:i/>
      <w:iCs/>
      <w:sz w:val="19"/>
      <w:szCs w:val="19"/>
    </w:rPr>
  </w:style>
  <w:style w:type="character" w:customStyle="1" w:styleId="CharacterStyle2">
    <w:name w:val="Character Style 2"/>
    <w:uiPriority w:val="99"/>
    <w:rsid w:val="002C324B"/>
    <w:rPr>
      <w:sz w:val="18"/>
      <w:szCs w:val="18"/>
    </w:rPr>
  </w:style>
  <w:style w:type="character" w:customStyle="1" w:styleId="CharacterStyle3">
    <w:name w:val="Character Style 3"/>
    <w:uiPriority w:val="99"/>
    <w:rsid w:val="002C324B"/>
    <w:rPr>
      <w:i/>
      <w:iCs/>
      <w:sz w:val="18"/>
      <w:szCs w:val="18"/>
    </w:rPr>
  </w:style>
  <w:style w:type="character" w:customStyle="1" w:styleId="CharacterStyle4">
    <w:name w:val="Character Style 4"/>
    <w:uiPriority w:val="99"/>
    <w:rsid w:val="002C324B"/>
    <w:rPr>
      <w:i/>
      <w:iCs/>
      <w:sz w:val="19"/>
      <w:szCs w:val="19"/>
      <w:u w:val="single"/>
    </w:rPr>
  </w:style>
  <w:style w:type="character" w:customStyle="1" w:styleId="CharacterStyle5">
    <w:name w:val="Character Style 5"/>
    <w:uiPriority w:val="99"/>
    <w:rsid w:val="002C324B"/>
    <w:rPr>
      <w:b/>
      <w:bCs/>
      <w:sz w:val="20"/>
      <w:szCs w:val="20"/>
    </w:rPr>
  </w:style>
  <w:style w:type="character" w:customStyle="1" w:styleId="CharacterStyle10">
    <w:name w:val="Character Style 10"/>
    <w:uiPriority w:val="99"/>
    <w:rsid w:val="002C324B"/>
    <w:rPr>
      <w:sz w:val="20"/>
      <w:szCs w:val="20"/>
    </w:rPr>
  </w:style>
  <w:style w:type="character" w:customStyle="1" w:styleId="CharacterStyle8">
    <w:name w:val="Character Style 8"/>
    <w:uiPriority w:val="99"/>
    <w:rsid w:val="002C324B"/>
    <w:rPr>
      <w:b/>
      <w:bCs/>
      <w:sz w:val="21"/>
      <w:szCs w:val="21"/>
    </w:rPr>
  </w:style>
  <w:style w:type="character" w:customStyle="1" w:styleId="CharacterStyle11">
    <w:name w:val="Character Style 11"/>
    <w:uiPriority w:val="99"/>
    <w:rsid w:val="002C324B"/>
    <w:rPr>
      <w:sz w:val="20"/>
      <w:szCs w:val="20"/>
    </w:rPr>
  </w:style>
  <w:style w:type="paragraph" w:styleId="Sinespaciado">
    <w:name w:val="No Spacing"/>
    <w:uiPriority w:val="1"/>
    <w:qFormat/>
    <w:rsid w:val="002C324B"/>
    <w:pPr>
      <w:widowControl w:val="0"/>
      <w:kinsoku w:val="0"/>
      <w:spacing w:after="0" w:line="240" w:lineRule="auto"/>
    </w:pPr>
    <w:rPr>
      <w:rFonts w:ascii="Times New Roman" w:eastAsiaTheme="minorEastAsia" w:hAnsi="Times New Roman" w:cs="Times New Roman"/>
      <w:sz w:val="24"/>
      <w:szCs w:val="24"/>
      <w:lang w:eastAsia="es-C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7018</Words>
  <Characters>38602</Characters>
  <Application>Microsoft Office Word</Application>
  <DocSecurity>0</DocSecurity>
  <Lines>321</Lines>
  <Paragraphs>91</Paragraphs>
  <ScaleCrop>false</ScaleCrop>
  <Company/>
  <LinksUpToDate>false</LinksUpToDate>
  <CharactersWithSpaces>45529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2</cp:revision>
  <dcterms:created xsi:type="dcterms:W3CDTF">2013-01-21T21:57:00Z</dcterms:created>
  <dcterms:modified xsi:type="dcterms:W3CDTF">2013-01-21T21:59:00Z</dcterms:modified>
</cp:coreProperties>
</file>